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FEE59" w14:textId="77777777" w:rsidR="002768CE" w:rsidRDefault="002768CE" w:rsidP="00972C6B">
      <w:pPr>
        <w:jc w:val="center"/>
        <w:rPr>
          <w:rFonts w:ascii="Calibri" w:hAnsi="Calibri"/>
          <w:b/>
          <w:sz w:val="48"/>
          <w:szCs w:val="48"/>
        </w:rPr>
      </w:pPr>
      <w:bookmarkStart w:id="0" w:name="_GoBack"/>
      <w:bookmarkEnd w:id="0"/>
    </w:p>
    <w:p w14:paraId="3517BCF3" w14:textId="77777777" w:rsidR="00972C6B" w:rsidRDefault="00972C6B" w:rsidP="00972C6B">
      <w:pPr>
        <w:jc w:val="center"/>
        <w:rPr>
          <w:rFonts w:ascii="Calibri" w:hAnsi="Calibri"/>
          <w:b/>
          <w:sz w:val="48"/>
          <w:szCs w:val="48"/>
        </w:rPr>
      </w:pPr>
    </w:p>
    <w:p w14:paraId="6AB89057" w14:textId="313C914A" w:rsidR="00972C6B" w:rsidRPr="00C03569" w:rsidRDefault="00972C6B" w:rsidP="00972C6B">
      <w:pPr>
        <w:rPr>
          <w:rFonts w:ascii="Calibri" w:hAnsi="Calibri"/>
          <w:color w:val="595959" w:themeColor="text1" w:themeTint="A6"/>
          <w:sz w:val="28"/>
          <w:szCs w:val="28"/>
        </w:rPr>
      </w:pPr>
      <w:r w:rsidRPr="00C03569">
        <w:rPr>
          <w:rFonts w:ascii="Calibri" w:hAnsi="Calibri"/>
          <w:color w:val="595959" w:themeColor="text1" w:themeTint="A6"/>
          <w:sz w:val="28"/>
          <w:szCs w:val="28"/>
        </w:rPr>
        <w:t xml:space="preserve">PROJECT- </w:t>
      </w:r>
      <w:r w:rsidRPr="00C03569">
        <w:rPr>
          <w:rFonts w:ascii="Calibri" w:hAnsi="Calibri"/>
          <w:color w:val="595959" w:themeColor="text1" w:themeTint="A6"/>
          <w:sz w:val="28"/>
          <w:szCs w:val="28"/>
        </w:rPr>
        <w:tab/>
      </w:r>
      <w:r w:rsidRPr="00C03569">
        <w:rPr>
          <w:rFonts w:ascii="Calibri" w:hAnsi="Calibri"/>
          <w:color w:val="595959" w:themeColor="text1" w:themeTint="A6"/>
          <w:sz w:val="28"/>
          <w:szCs w:val="28"/>
        </w:rPr>
        <w:tab/>
      </w:r>
      <w:r w:rsidRPr="00C03569">
        <w:rPr>
          <w:rFonts w:ascii="Calibri" w:hAnsi="Calibri"/>
          <w:color w:val="595959" w:themeColor="text1" w:themeTint="A6"/>
          <w:sz w:val="28"/>
          <w:szCs w:val="28"/>
        </w:rPr>
        <w:tab/>
      </w:r>
      <w:r w:rsidRPr="00C03569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  <w:t>PRINCIPAL CONTRACTOR:</w:t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</w:p>
    <w:p w14:paraId="4586402F" w14:textId="7B9E9840" w:rsidR="00972C6B" w:rsidRPr="00C03569" w:rsidRDefault="00972C6B" w:rsidP="00972C6B">
      <w:pPr>
        <w:rPr>
          <w:rFonts w:ascii="Calibri" w:hAnsi="Calibri"/>
          <w:color w:val="595959" w:themeColor="text1" w:themeTint="A6"/>
          <w:sz w:val="28"/>
          <w:szCs w:val="28"/>
        </w:rPr>
      </w:pPr>
      <w:r w:rsidRPr="00C03569">
        <w:rPr>
          <w:rFonts w:ascii="Calibri" w:hAnsi="Calibri"/>
          <w:color w:val="595959" w:themeColor="text1" w:themeTint="A6"/>
          <w:sz w:val="28"/>
          <w:szCs w:val="28"/>
        </w:rPr>
        <w:t>SITE ADDRESS-</w:t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</w:p>
    <w:p w14:paraId="4A59181A" w14:textId="77777777" w:rsidR="00972C6B" w:rsidRPr="00C03569" w:rsidRDefault="00972C6B" w:rsidP="00972C6B">
      <w:pPr>
        <w:rPr>
          <w:rFonts w:ascii="Calibri" w:hAnsi="Calibri"/>
          <w:color w:val="595959" w:themeColor="text1" w:themeTint="A6"/>
          <w:sz w:val="28"/>
          <w:szCs w:val="28"/>
        </w:rPr>
      </w:pPr>
      <w:r w:rsidRPr="00C03569">
        <w:rPr>
          <w:rFonts w:ascii="Calibri" w:hAnsi="Calibri"/>
          <w:color w:val="595959" w:themeColor="text1" w:themeTint="A6"/>
          <w:sz w:val="28"/>
          <w:szCs w:val="28"/>
        </w:rPr>
        <w:t>TRADE ACTIVITY-</w:t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A6552B" w:rsidRPr="00A6552B">
        <w:rPr>
          <w:rFonts w:ascii="Calibri" w:hAnsi="Calibri"/>
          <w:sz w:val="28"/>
          <w:szCs w:val="28"/>
        </w:rPr>
        <w:t>Vinyl Installation</w:t>
      </w:r>
    </w:p>
    <w:p w14:paraId="56FE6CCB" w14:textId="77777777" w:rsidR="00972C6B" w:rsidRPr="00C03569" w:rsidRDefault="00C03569" w:rsidP="00972C6B">
      <w:pPr>
        <w:rPr>
          <w:rFonts w:ascii="Calibri" w:hAnsi="Calibri"/>
          <w:color w:val="595959" w:themeColor="text1" w:themeTint="A6"/>
          <w:sz w:val="28"/>
          <w:szCs w:val="28"/>
        </w:rPr>
      </w:pPr>
      <w:r w:rsidRPr="00C03569">
        <w:rPr>
          <w:rFonts w:ascii="Calibri" w:hAnsi="Calibri"/>
          <w:color w:val="595959" w:themeColor="text1" w:themeTint="A6"/>
          <w:sz w:val="28"/>
          <w:szCs w:val="28"/>
        </w:rPr>
        <w:t>SCOPE OF WORK-</w:t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461F76">
        <w:rPr>
          <w:rFonts w:ascii="Calibri" w:hAnsi="Calibri"/>
          <w:sz w:val="28"/>
          <w:szCs w:val="28"/>
        </w:rPr>
        <w:t>Sanding of Floor</w:t>
      </w:r>
      <w:r w:rsidR="00A6552B" w:rsidRPr="00A6552B">
        <w:rPr>
          <w:rFonts w:ascii="Calibri" w:hAnsi="Calibri"/>
          <w:sz w:val="28"/>
          <w:szCs w:val="28"/>
        </w:rPr>
        <w:t xml:space="preserve"> including Preparing floor</w:t>
      </w:r>
    </w:p>
    <w:p w14:paraId="79A08F4B" w14:textId="77777777" w:rsidR="00C03569" w:rsidRPr="00C03569" w:rsidRDefault="00C03569" w:rsidP="00972C6B">
      <w:pPr>
        <w:rPr>
          <w:rFonts w:ascii="Calibri" w:hAnsi="Calibri"/>
          <w:color w:val="595959" w:themeColor="text1" w:themeTint="A6"/>
          <w:sz w:val="28"/>
          <w:szCs w:val="28"/>
        </w:rPr>
      </w:pPr>
    </w:p>
    <w:p w14:paraId="1FA63180" w14:textId="77777777" w:rsidR="00972C6B" w:rsidRPr="00C03569" w:rsidRDefault="00972C6B" w:rsidP="00972C6B">
      <w:pPr>
        <w:rPr>
          <w:rFonts w:ascii="Calibri" w:hAnsi="Calibri"/>
          <w:color w:val="595959" w:themeColor="text1" w:themeTint="A6"/>
          <w:sz w:val="28"/>
          <w:szCs w:val="28"/>
        </w:rPr>
      </w:pPr>
      <w:r w:rsidRPr="00C03569">
        <w:rPr>
          <w:rFonts w:ascii="Calibri" w:hAnsi="Calibri"/>
          <w:color w:val="595959" w:themeColor="text1" w:themeTint="A6"/>
          <w:sz w:val="28"/>
          <w:szCs w:val="28"/>
        </w:rPr>
        <w:t>SWMS PREPARED BY:</w:t>
      </w:r>
      <w:r w:rsidRPr="00C03569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A6552B" w:rsidRPr="00A6552B">
        <w:rPr>
          <w:rFonts w:ascii="Calibri" w:hAnsi="Calibri"/>
          <w:sz w:val="28"/>
          <w:szCs w:val="28"/>
        </w:rPr>
        <w:t>Ben Fitzgerald</w:t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  <w:t>SIGNED:</w:t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  <w:r w:rsidRPr="00C03569">
        <w:rPr>
          <w:rFonts w:ascii="Calibri" w:hAnsi="Calibri"/>
          <w:color w:val="595959" w:themeColor="text1" w:themeTint="A6"/>
          <w:sz w:val="28"/>
          <w:szCs w:val="28"/>
        </w:rPr>
        <w:t>DATE:</w:t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 xml:space="preserve"> </w:t>
      </w:r>
      <w:r w:rsidR="00461F76">
        <w:rPr>
          <w:rFonts w:ascii="Calibri" w:hAnsi="Calibri"/>
          <w:sz w:val="28"/>
          <w:szCs w:val="28"/>
        </w:rPr>
        <w:t>4/1</w:t>
      </w:r>
      <w:r w:rsidR="00A6552B" w:rsidRPr="00A6552B">
        <w:rPr>
          <w:rFonts w:ascii="Calibri" w:hAnsi="Calibri"/>
          <w:sz w:val="28"/>
          <w:szCs w:val="28"/>
        </w:rPr>
        <w:t>/201</w:t>
      </w:r>
      <w:r w:rsidR="00461F76">
        <w:rPr>
          <w:rFonts w:ascii="Calibri" w:hAnsi="Calibri"/>
          <w:sz w:val="28"/>
          <w:szCs w:val="28"/>
        </w:rPr>
        <w:t>2</w:t>
      </w:r>
    </w:p>
    <w:p w14:paraId="45C5BBB7" w14:textId="77777777" w:rsidR="00972C6B" w:rsidRPr="00A6552B" w:rsidRDefault="00972C6B" w:rsidP="00972C6B">
      <w:pPr>
        <w:rPr>
          <w:rFonts w:ascii="Calibri" w:hAnsi="Calibri"/>
          <w:sz w:val="28"/>
          <w:szCs w:val="28"/>
        </w:rPr>
      </w:pPr>
      <w:r w:rsidRPr="00C03569">
        <w:rPr>
          <w:rFonts w:ascii="Calibri" w:hAnsi="Calibri"/>
          <w:color w:val="595959" w:themeColor="text1" w:themeTint="A6"/>
          <w:sz w:val="28"/>
          <w:szCs w:val="28"/>
        </w:rPr>
        <w:t>SWMS</w:t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 xml:space="preserve"> REVIEWED BY:</w:t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  <w:t>SIGNED:</w:t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  <w:r w:rsidRPr="00C03569">
        <w:rPr>
          <w:rFonts w:ascii="Calibri" w:hAnsi="Calibri"/>
          <w:color w:val="595959" w:themeColor="text1" w:themeTint="A6"/>
          <w:sz w:val="28"/>
          <w:szCs w:val="28"/>
        </w:rPr>
        <w:t>DATE:</w:t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 xml:space="preserve"> </w:t>
      </w:r>
    </w:p>
    <w:p w14:paraId="4DBF2882" w14:textId="77777777" w:rsidR="00972C6B" w:rsidRPr="00C03569" w:rsidRDefault="00972C6B" w:rsidP="00972C6B">
      <w:pPr>
        <w:rPr>
          <w:rFonts w:ascii="Calibri" w:hAnsi="Calibri"/>
          <w:color w:val="595959" w:themeColor="text1" w:themeTint="A6"/>
          <w:sz w:val="28"/>
          <w:szCs w:val="28"/>
        </w:rPr>
      </w:pPr>
    </w:p>
    <w:p w14:paraId="3981D294" w14:textId="77777777" w:rsidR="00972C6B" w:rsidRPr="00C03569" w:rsidRDefault="00972C6B" w:rsidP="00972C6B">
      <w:pPr>
        <w:rPr>
          <w:rFonts w:ascii="Calibri" w:hAnsi="Calibri"/>
          <w:color w:val="595959" w:themeColor="text1" w:themeTint="A6"/>
          <w:sz w:val="28"/>
          <w:szCs w:val="28"/>
        </w:rPr>
      </w:pPr>
      <w:r w:rsidRPr="00C03569">
        <w:rPr>
          <w:rFonts w:ascii="Calibri" w:hAnsi="Calibri"/>
          <w:color w:val="595959" w:themeColor="text1" w:themeTint="A6"/>
          <w:sz w:val="28"/>
          <w:szCs w:val="28"/>
        </w:rPr>
        <w:t>SUPERVISOR</w:t>
      </w:r>
      <w:r w:rsidRPr="00C03569">
        <w:rPr>
          <w:rFonts w:ascii="Calibri" w:hAnsi="Calibri"/>
          <w:color w:val="595959" w:themeColor="text1" w:themeTint="A6"/>
          <w:sz w:val="28"/>
          <w:szCs w:val="28"/>
        </w:rPr>
        <w:tab/>
      </w:r>
      <w:r w:rsidRPr="00C03569">
        <w:rPr>
          <w:rFonts w:ascii="Calibri" w:hAnsi="Calibri"/>
          <w:color w:val="595959" w:themeColor="text1" w:themeTint="A6"/>
          <w:sz w:val="28"/>
          <w:szCs w:val="28"/>
        </w:rPr>
        <w:tab/>
      </w:r>
      <w:r w:rsidRPr="00C03569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A6552B" w:rsidRPr="00A6552B">
        <w:rPr>
          <w:rFonts w:ascii="Calibri" w:hAnsi="Calibri"/>
          <w:sz w:val="28"/>
          <w:szCs w:val="28"/>
        </w:rPr>
        <w:t>Ben Fitzgerald</w:t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  <w:t>SIGNED:</w:t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ab/>
      </w:r>
      <w:r w:rsidRPr="00C03569">
        <w:rPr>
          <w:rFonts w:ascii="Calibri" w:hAnsi="Calibri"/>
          <w:color w:val="595959" w:themeColor="text1" w:themeTint="A6"/>
          <w:sz w:val="28"/>
          <w:szCs w:val="28"/>
        </w:rPr>
        <w:t>CONTACT:</w:t>
      </w:r>
      <w:r w:rsidR="00A6552B">
        <w:rPr>
          <w:rFonts w:ascii="Calibri" w:hAnsi="Calibri"/>
          <w:color w:val="595959" w:themeColor="text1" w:themeTint="A6"/>
          <w:sz w:val="28"/>
          <w:szCs w:val="28"/>
        </w:rPr>
        <w:t xml:space="preserve"> </w:t>
      </w:r>
      <w:r w:rsidR="00A6552B" w:rsidRPr="00A6552B">
        <w:rPr>
          <w:rFonts w:ascii="Calibri" w:hAnsi="Calibri"/>
          <w:sz w:val="28"/>
          <w:szCs w:val="28"/>
        </w:rPr>
        <w:t>0409 255 200</w:t>
      </w:r>
    </w:p>
    <w:p w14:paraId="447838F4" w14:textId="77777777" w:rsidR="00972C6B" w:rsidRPr="00C03569" w:rsidRDefault="00972C6B" w:rsidP="00972C6B">
      <w:pPr>
        <w:rPr>
          <w:rFonts w:ascii="Calibri" w:hAnsi="Calibri"/>
          <w:color w:val="595959" w:themeColor="text1" w:themeTint="A6"/>
          <w:sz w:val="28"/>
          <w:szCs w:val="28"/>
        </w:rPr>
      </w:pPr>
      <w:r w:rsidRPr="00C03569">
        <w:rPr>
          <w:rFonts w:ascii="Calibri" w:hAnsi="Calibri"/>
          <w:color w:val="595959" w:themeColor="text1" w:themeTint="A6"/>
          <w:sz w:val="28"/>
          <w:szCs w:val="28"/>
        </w:rPr>
        <w:t>RESPONSIBILITY:</w:t>
      </w:r>
    </w:p>
    <w:p w14:paraId="532DC387" w14:textId="77777777" w:rsidR="00972C6B" w:rsidRPr="00C03569" w:rsidRDefault="00972C6B" w:rsidP="00972C6B">
      <w:pPr>
        <w:ind w:left="2880"/>
        <w:rPr>
          <w:rFonts w:ascii="Calibri" w:hAnsi="Calibri"/>
          <w:color w:val="595959" w:themeColor="text1" w:themeTint="A6"/>
          <w:sz w:val="20"/>
          <w:szCs w:val="20"/>
        </w:rPr>
      </w:pPr>
      <w:r w:rsidRPr="00C03569">
        <w:rPr>
          <w:rFonts w:ascii="Calibri" w:hAnsi="Calibri"/>
          <w:color w:val="595959" w:themeColor="text1" w:themeTint="A6"/>
          <w:sz w:val="20"/>
          <w:szCs w:val="20"/>
        </w:rPr>
        <w:t xml:space="preserve">TO </w:t>
      </w:r>
      <w:proofErr w:type="gramStart"/>
      <w:r w:rsidRPr="00C03569">
        <w:rPr>
          <w:rFonts w:ascii="Calibri" w:hAnsi="Calibri"/>
          <w:color w:val="595959" w:themeColor="text1" w:themeTint="A6"/>
          <w:sz w:val="20"/>
          <w:szCs w:val="20"/>
        </w:rPr>
        <w:t>INSPECT ,APPROVE</w:t>
      </w:r>
      <w:proofErr w:type="gramEnd"/>
      <w:r w:rsidRPr="00C03569">
        <w:rPr>
          <w:rFonts w:ascii="Calibri" w:hAnsi="Calibri"/>
          <w:color w:val="595959" w:themeColor="text1" w:themeTint="A6"/>
          <w:sz w:val="20"/>
          <w:szCs w:val="20"/>
        </w:rPr>
        <w:t xml:space="preserve"> AND MONITOR ALL WORK AREAS, METHODS, TOOLS AND MATERIALS AND ENSURE THAT THE WORKS ARE CARRIED OUT SAFELY AND TO CONSULT WITH ANY INSTALLERS PRIOR TO ANY CHANGES.</w:t>
      </w:r>
    </w:p>
    <w:p w14:paraId="1DB2F88C" w14:textId="77777777" w:rsidR="00972C6B" w:rsidRPr="00C03569" w:rsidRDefault="00972C6B" w:rsidP="00972C6B">
      <w:pPr>
        <w:rPr>
          <w:rFonts w:ascii="Calibri" w:hAnsi="Calibri"/>
          <w:color w:val="595959" w:themeColor="text1" w:themeTint="A6"/>
          <w:sz w:val="20"/>
          <w:szCs w:val="20"/>
        </w:rPr>
      </w:pPr>
    </w:p>
    <w:p w14:paraId="75F5D8EA" w14:textId="77777777" w:rsidR="00972C6B" w:rsidRPr="00A6552B" w:rsidRDefault="00C03569" w:rsidP="00972C6B">
      <w:pPr>
        <w:rPr>
          <w:rFonts w:ascii="Calibri" w:hAnsi="Calibri"/>
          <w:sz w:val="28"/>
          <w:szCs w:val="28"/>
        </w:rPr>
      </w:pPr>
      <w:r w:rsidRPr="00C03569">
        <w:rPr>
          <w:rFonts w:ascii="Calibri" w:hAnsi="Calibri"/>
          <w:color w:val="595959" w:themeColor="text1" w:themeTint="A6"/>
          <w:sz w:val="28"/>
          <w:szCs w:val="28"/>
        </w:rPr>
        <w:t>PERMITS TO WORK:</w:t>
      </w:r>
      <w:r w:rsidRPr="00C03569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AB0397">
        <w:rPr>
          <w:rFonts w:ascii="Lucida Grande" w:eastAsia="ＭＳ ゴシック" w:hAnsi="Lucida Grande" w:cs="Lucida Grande"/>
          <w:sz w:val="28"/>
          <w:szCs w:val="28"/>
        </w:rPr>
        <w:t>☐</w:t>
      </w:r>
      <w:r w:rsidR="00A6552B" w:rsidRPr="00A6552B">
        <w:rPr>
          <w:rFonts w:ascii="ＭＳ ゴシック" w:eastAsia="ＭＳ ゴシック" w:hAnsi="Calibri"/>
          <w:sz w:val="28"/>
          <w:szCs w:val="28"/>
        </w:rPr>
        <w:t xml:space="preserve"> </w:t>
      </w:r>
      <w:r w:rsidRPr="00A6552B">
        <w:rPr>
          <w:rFonts w:ascii="Calibri" w:hAnsi="Calibri"/>
          <w:sz w:val="28"/>
          <w:szCs w:val="28"/>
        </w:rPr>
        <w:t>Confined Space</w:t>
      </w:r>
      <w:r w:rsidRPr="00A6552B">
        <w:rPr>
          <w:rFonts w:ascii="Calibri" w:hAnsi="Calibri"/>
          <w:sz w:val="28"/>
          <w:szCs w:val="28"/>
        </w:rPr>
        <w:tab/>
      </w:r>
      <w:r w:rsidRPr="00A6552B">
        <w:rPr>
          <w:rFonts w:ascii="Calibri" w:hAnsi="Calibri"/>
          <w:sz w:val="28"/>
          <w:szCs w:val="28"/>
        </w:rPr>
        <w:tab/>
      </w:r>
      <w:r w:rsidRPr="00A6552B">
        <w:rPr>
          <w:rFonts w:ascii="Calibri" w:hAnsi="Calibri"/>
          <w:sz w:val="28"/>
          <w:szCs w:val="28"/>
        </w:rPr>
        <w:tab/>
      </w:r>
      <w:r w:rsidR="00AB0397">
        <w:rPr>
          <w:rFonts w:ascii="Lucida Grande" w:eastAsia="ＭＳ ゴシック" w:hAnsi="Lucida Grande" w:cs="Lucida Grande"/>
          <w:sz w:val="28"/>
          <w:szCs w:val="28"/>
        </w:rPr>
        <w:t>☐</w:t>
      </w:r>
      <w:r w:rsidRPr="00A6552B">
        <w:rPr>
          <w:rFonts w:ascii="Calibri" w:hAnsi="Calibri"/>
          <w:sz w:val="28"/>
          <w:szCs w:val="28"/>
        </w:rPr>
        <w:t xml:space="preserve"> Hot Work</w:t>
      </w:r>
    </w:p>
    <w:p w14:paraId="738F82D7" w14:textId="77777777" w:rsidR="00C03569" w:rsidRPr="00C03569" w:rsidRDefault="00C03569" w:rsidP="00972C6B">
      <w:pPr>
        <w:rPr>
          <w:rFonts w:ascii="Calibri" w:hAnsi="Calibri"/>
          <w:color w:val="595959" w:themeColor="text1" w:themeTint="A6"/>
          <w:sz w:val="28"/>
          <w:szCs w:val="28"/>
        </w:rPr>
      </w:pPr>
    </w:p>
    <w:p w14:paraId="639B596E" w14:textId="77777777" w:rsidR="00C03569" w:rsidRPr="00A6552B" w:rsidRDefault="00C03569" w:rsidP="00972C6B">
      <w:pPr>
        <w:rPr>
          <w:rFonts w:ascii="Calibri" w:hAnsi="Calibri"/>
          <w:sz w:val="28"/>
          <w:szCs w:val="28"/>
        </w:rPr>
      </w:pPr>
      <w:r w:rsidRPr="00C03569">
        <w:rPr>
          <w:rFonts w:ascii="Calibri" w:hAnsi="Calibri"/>
          <w:color w:val="595959" w:themeColor="text1" w:themeTint="A6"/>
          <w:sz w:val="28"/>
          <w:szCs w:val="28"/>
        </w:rPr>
        <w:t>PPE:</w:t>
      </w:r>
      <w:r w:rsidRPr="00C03569">
        <w:rPr>
          <w:rFonts w:ascii="Calibri" w:hAnsi="Calibri"/>
          <w:color w:val="595959" w:themeColor="text1" w:themeTint="A6"/>
          <w:sz w:val="28"/>
          <w:szCs w:val="28"/>
        </w:rPr>
        <w:tab/>
      </w:r>
      <w:r w:rsidRPr="00C03569">
        <w:rPr>
          <w:rFonts w:ascii="Calibri" w:hAnsi="Calibri"/>
          <w:color w:val="595959" w:themeColor="text1" w:themeTint="A6"/>
          <w:sz w:val="28"/>
          <w:szCs w:val="28"/>
        </w:rPr>
        <w:tab/>
      </w:r>
      <w:r w:rsidRPr="00C03569">
        <w:rPr>
          <w:rFonts w:ascii="Calibri" w:hAnsi="Calibri"/>
          <w:color w:val="595959" w:themeColor="text1" w:themeTint="A6"/>
          <w:sz w:val="28"/>
          <w:szCs w:val="28"/>
        </w:rPr>
        <w:tab/>
      </w:r>
      <w:r w:rsidRPr="00C03569">
        <w:rPr>
          <w:rFonts w:ascii="Calibri" w:hAnsi="Calibri"/>
          <w:color w:val="595959" w:themeColor="text1" w:themeTint="A6"/>
          <w:sz w:val="28"/>
          <w:szCs w:val="28"/>
        </w:rPr>
        <w:tab/>
      </w:r>
      <w:r w:rsidR="00A6552B" w:rsidRPr="00A6552B">
        <w:rPr>
          <w:rFonts w:ascii="Wingdings" w:eastAsia="ＭＳ ゴシック" w:hAnsi="Wingdings"/>
          <w:sz w:val="28"/>
          <w:szCs w:val="28"/>
        </w:rPr>
        <w:t></w:t>
      </w:r>
      <w:r w:rsidRPr="00A6552B">
        <w:rPr>
          <w:rFonts w:ascii="Calibri" w:hAnsi="Calibri"/>
          <w:sz w:val="28"/>
          <w:szCs w:val="28"/>
        </w:rPr>
        <w:t xml:space="preserve"> Hard Hat</w:t>
      </w:r>
      <w:r w:rsidRPr="00A6552B">
        <w:rPr>
          <w:rFonts w:ascii="Calibri" w:hAnsi="Calibri"/>
          <w:sz w:val="28"/>
          <w:szCs w:val="28"/>
        </w:rPr>
        <w:tab/>
      </w:r>
      <w:r w:rsidRPr="00A6552B">
        <w:rPr>
          <w:rFonts w:ascii="Calibri" w:hAnsi="Calibri"/>
          <w:sz w:val="28"/>
          <w:szCs w:val="28"/>
        </w:rPr>
        <w:tab/>
      </w:r>
      <w:r w:rsidRPr="00A6552B">
        <w:rPr>
          <w:rFonts w:ascii="Calibri" w:hAnsi="Calibri"/>
          <w:sz w:val="28"/>
          <w:szCs w:val="28"/>
        </w:rPr>
        <w:tab/>
      </w:r>
      <w:r w:rsidRPr="00A6552B">
        <w:rPr>
          <w:rFonts w:ascii="Calibri" w:hAnsi="Calibri"/>
          <w:sz w:val="28"/>
          <w:szCs w:val="28"/>
        </w:rPr>
        <w:tab/>
      </w:r>
      <w:r w:rsidR="00A6552B" w:rsidRPr="00A6552B">
        <w:rPr>
          <w:rFonts w:ascii="Wingdings" w:eastAsia="ＭＳ ゴシック" w:hAnsi="Wingdings"/>
          <w:sz w:val="28"/>
          <w:szCs w:val="28"/>
        </w:rPr>
        <w:t></w:t>
      </w:r>
      <w:r w:rsidRPr="00A6552B">
        <w:rPr>
          <w:rFonts w:ascii="Calibri" w:hAnsi="Calibri"/>
          <w:sz w:val="28"/>
          <w:szCs w:val="28"/>
        </w:rPr>
        <w:t xml:space="preserve"> Hi- Visibility Garment</w:t>
      </w:r>
      <w:r w:rsidRPr="00A6552B">
        <w:rPr>
          <w:rFonts w:ascii="Calibri" w:hAnsi="Calibri"/>
          <w:sz w:val="28"/>
          <w:szCs w:val="28"/>
        </w:rPr>
        <w:tab/>
      </w:r>
      <w:r w:rsidRPr="00A6552B">
        <w:rPr>
          <w:rFonts w:ascii="Calibri" w:hAnsi="Calibri"/>
          <w:sz w:val="28"/>
          <w:szCs w:val="28"/>
        </w:rPr>
        <w:tab/>
      </w:r>
      <w:r w:rsidRPr="00A6552B">
        <w:rPr>
          <w:rFonts w:ascii="Calibri" w:hAnsi="Calibri"/>
          <w:sz w:val="28"/>
          <w:szCs w:val="28"/>
        </w:rPr>
        <w:tab/>
      </w:r>
      <w:r w:rsidR="00A6552B" w:rsidRPr="00A6552B">
        <w:rPr>
          <w:rFonts w:ascii="Wingdings" w:eastAsia="ＭＳ ゴシック" w:hAnsi="Wingdings"/>
          <w:sz w:val="28"/>
          <w:szCs w:val="28"/>
        </w:rPr>
        <w:t></w:t>
      </w:r>
      <w:r w:rsidRPr="00A6552B">
        <w:rPr>
          <w:rFonts w:ascii="Calibri" w:hAnsi="Calibri"/>
          <w:sz w:val="28"/>
          <w:szCs w:val="28"/>
        </w:rPr>
        <w:t xml:space="preserve"> Glasses</w:t>
      </w:r>
    </w:p>
    <w:p w14:paraId="59C2BD62" w14:textId="77777777" w:rsidR="00C03569" w:rsidRPr="00A6552B" w:rsidRDefault="00C03569" w:rsidP="00972C6B">
      <w:pPr>
        <w:rPr>
          <w:rFonts w:ascii="Calibri" w:hAnsi="Calibri"/>
          <w:sz w:val="28"/>
          <w:szCs w:val="28"/>
        </w:rPr>
      </w:pPr>
      <w:r w:rsidRPr="00A6552B">
        <w:rPr>
          <w:rFonts w:ascii="Calibri" w:hAnsi="Calibri"/>
          <w:sz w:val="28"/>
          <w:szCs w:val="28"/>
        </w:rPr>
        <w:tab/>
      </w:r>
      <w:r w:rsidRPr="00A6552B">
        <w:rPr>
          <w:rFonts w:ascii="Calibri" w:hAnsi="Calibri"/>
          <w:sz w:val="28"/>
          <w:szCs w:val="28"/>
        </w:rPr>
        <w:tab/>
      </w:r>
      <w:r w:rsidRPr="00A6552B">
        <w:rPr>
          <w:rFonts w:ascii="Calibri" w:hAnsi="Calibri"/>
          <w:sz w:val="28"/>
          <w:szCs w:val="28"/>
        </w:rPr>
        <w:tab/>
      </w:r>
      <w:r w:rsidRPr="00A6552B">
        <w:rPr>
          <w:rFonts w:ascii="Calibri" w:hAnsi="Calibri"/>
          <w:sz w:val="28"/>
          <w:szCs w:val="28"/>
        </w:rPr>
        <w:tab/>
      </w:r>
      <w:r w:rsidR="00A6552B" w:rsidRPr="00A6552B">
        <w:rPr>
          <w:rFonts w:ascii="Wingdings" w:eastAsia="ＭＳ ゴシック" w:hAnsi="Wingdings"/>
          <w:sz w:val="28"/>
          <w:szCs w:val="28"/>
        </w:rPr>
        <w:t></w:t>
      </w:r>
      <w:r w:rsidRPr="00A6552B">
        <w:rPr>
          <w:rFonts w:ascii="Calibri" w:hAnsi="Calibri"/>
          <w:sz w:val="28"/>
          <w:szCs w:val="28"/>
        </w:rPr>
        <w:t xml:space="preserve"> Safety Boots</w:t>
      </w:r>
      <w:r w:rsidRPr="00A6552B">
        <w:rPr>
          <w:rFonts w:ascii="Calibri" w:hAnsi="Calibri"/>
          <w:sz w:val="28"/>
          <w:szCs w:val="28"/>
        </w:rPr>
        <w:tab/>
      </w:r>
      <w:r w:rsidRPr="00A6552B">
        <w:rPr>
          <w:rFonts w:ascii="Calibri" w:hAnsi="Calibri"/>
          <w:sz w:val="28"/>
          <w:szCs w:val="28"/>
        </w:rPr>
        <w:tab/>
      </w:r>
      <w:r w:rsidRPr="00A6552B">
        <w:rPr>
          <w:rFonts w:ascii="Calibri" w:hAnsi="Calibri"/>
          <w:sz w:val="28"/>
          <w:szCs w:val="28"/>
        </w:rPr>
        <w:tab/>
      </w:r>
      <w:r w:rsidRPr="00A6552B">
        <w:rPr>
          <w:rFonts w:ascii="ＭＳ ゴシック" w:eastAsia="ＭＳ ゴシック" w:hAnsi="Calibri" w:hint="eastAsia"/>
          <w:sz w:val="28"/>
          <w:szCs w:val="28"/>
        </w:rPr>
        <w:t>☐</w:t>
      </w:r>
      <w:r w:rsidRPr="00A6552B">
        <w:rPr>
          <w:rFonts w:ascii="Calibri" w:hAnsi="Calibri"/>
          <w:sz w:val="28"/>
          <w:szCs w:val="28"/>
        </w:rPr>
        <w:t xml:space="preserve"> Gloves</w:t>
      </w:r>
      <w:r w:rsidRPr="00A6552B">
        <w:rPr>
          <w:rFonts w:ascii="Calibri" w:hAnsi="Calibri"/>
          <w:sz w:val="28"/>
          <w:szCs w:val="28"/>
        </w:rPr>
        <w:tab/>
      </w:r>
      <w:r w:rsidRPr="00A6552B">
        <w:rPr>
          <w:rFonts w:ascii="Calibri" w:hAnsi="Calibri"/>
          <w:sz w:val="28"/>
          <w:szCs w:val="28"/>
        </w:rPr>
        <w:tab/>
      </w:r>
      <w:r w:rsidRPr="00A6552B">
        <w:rPr>
          <w:rFonts w:ascii="Calibri" w:hAnsi="Calibri"/>
          <w:sz w:val="28"/>
          <w:szCs w:val="28"/>
        </w:rPr>
        <w:tab/>
      </w:r>
      <w:r w:rsidRPr="00A6552B">
        <w:rPr>
          <w:rFonts w:ascii="Calibri" w:hAnsi="Calibri"/>
          <w:sz w:val="28"/>
          <w:szCs w:val="28"/>
        </w:rPr>
        <w:tab/>
      </w:r>
      <w:r w:rsidRPr="00A6552B">
        <w:rPr>
          <w:rFonts w:ascii="Calibri" w:hAnsi="Calibri"/>
          <w:sz w:val="28"/>
          <w:szCs w:val="28"/>
        </w:rPr>
        <w:tab/>
      </w:r>
      <w:r w:rsidR="00AB0397">
        <w:rPr>
          <w:rFonts w:ascii="Wingdings" w:eastAsia="ＭＳ ゴシック" w:hAnsi="Wingdings"/>
          <w:sz w:val="28"/>
          <w:szCs w:val="28"/>
        </w:rPr>
        <w:t></w:t>
      </w:r>
      <w:r w:rsidRPr="00A6552B">
        <w:rPr>
          <w:rFonts w:ascii="Calibri" w:hAnsi="Calibri"/>
          <w:sz w:val="28"/>
          <w:szCs w:val="28"/>
        </w:rPr>
        <w:t xml:space="preserve"> Mask</w:t>
      </w:r>
    </w:p>
    <w:p w14:paraId="1EE82C13" w14:textId="77777777" w:rsidR="00C03569" w:rsidRPr="00C03569" w:rsidRDefault="00C03569" w:rsidP="00972C6B">
      <w:pPr>
        <w:rPr>
          <w:rFonts w:ascii="Calibri" w:hAnsi="Calibri"/>
          <w:color w:val="595959" w:themeColor="text1" w:themeTint="A6"/>
          <w:sz w:val="28"/>
          <w:szCs w:val="28"/>
        </w:rPr>
      </w:pPr>
    </w:p>
    <w:p w14:paraId="4BEF95B7" w14:textId="77777777" w:rsidR="00C03569" w:rsidRPr="00C03569" w:rsidRDefault="00C03569" w:rsidP="00972C6B">
      <w:pPr>
        <w:rPr>
          <w:rFonts w:ascii="Calibri" w:hAnsi="Calibri"/>
          <w:color w:val="595959" w:themeColor="text1" w:themeTint="A6"/>
          <w:sz w:val="28"/>
          <w:szCs w:val="28"/>
        </w:rPr>
      </w:pPr>
    </w:p>
    <w:p w14:paraId="414F6BE4" w14:textId="77777777" w:rsidR="00C03569" w:rsidRPr="00C03569" w:rsidRDefault="00C03569" w:rsidP="00972C6B">
      <w:pPr>
        <w:rPr>
          <w:rFonts w:ascii="Calibri" w:hAnsi="Calibri"/>
          <w:color w:val="1F497D" w:themeColor="text2"/>
          <w:sz w:val="28"/>
          <w:szCs w:val="28"/>
        </w:rPr>
      </w:pPr>
      <w:r w:rsidRPr="00C03569">
        <w:rPr>
          <w:rFonts w:ascii="Calibri" w:hAnsi="Calibri"/>
          <w:color w:val="595959" w:themeColor="text1" w:themeTint="A6"/>
          <w:sz w:val="28"/>
          <w:szCs w:val="28"/>
        </w:rPr>
        <w:t>LEGISLATION:</w:t>
      </w:r>
      <w:r w:rsidRPr="00C03569">
        <w:rPr>
          <w:rFonts w:ascii="Calibri" w:hAnsi="Calibri"/>
          <w:color w:val="595959" w:themeColor="text1" w:themeTint="A6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VICTORIA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C03569">
        <w:rPr>
          <w:rFonts w:ascii="Calibri" w:hAnsi="Calibri"/>
          <w:color w:val="1F497D" w:themeColor="text2"/>
          <w:sz w:val="28"/>
          <w:szCs w:val="28"/>
        </w:rPr>
        <w:t>Occupational Health and Safety Act 2004</w:t>
      </w:r>
    </w:p>
    <w:p w14:paraId="1EEADE93" w14:textId="77777777" w:rsidR="00C03569" w:rsidRDefault="00C03569" w:rsidP="00972C6B">
      <w:pPr>
        <w:rPr>
          <w:rFonts w:ascii="Calibri" w:hAnsi="Calibri"/>
          <w:color w:val="1F497D" w:themeColor="text2"/>
          <w:sz w:val="28"/>
          <w:szCs w:val="28"/>
        </w:rPr>
      </w:pPr>
      <w:r w:rsidRPr="00C03569">
        <w:rPr>
          <w:rFonts w:ascii="Calibri" w:hAnsi="Calibri"/>
          <w:color w:val="1F497D" w:themeColor="text2"/>
          <w:sz w:val="28"/>
          <w:szCs w:val="28"/>
        </w:rPr>
        <w:tab/>
      </w:r>
      <w:r w:rsidRPr="00C03569">
        <w:rPr>
          <w:rFonts w:ascii="Calibri" w:hAnsi="Calibri"/>
          <w:color w:val="1F497D" w:themeColor="text2"/>
          <w:sz w:val="28"/>
          <w:szCs w:val="28"/>
        </w:rPr>
        <w:tab/>
      </w:r>
      <w:r w:rsidRPr="00C03569">
        <w:rPr>
          <w:rFonts w:ascii="Calibri" w:hAnsi="Calibri"/>
          <w:color w:val="1F497D" w:themeColor="text2"/>
          <w:sz w:val="28"/>
          <w:szCs w:val="28"/>
        </w:rPr>
        <w:tab/>
      </w:r>
      <w:r w:rsidRPr="00C03569">
        <w:rPr>
          <w:rFonts w:ascii="Calibri" w:hAnsi="Calibri"/>
          <w:color w:val="1F497D" w:themeColor="text2"/>
          <w:sz w:val="28"/>
          <w:szCs w:val="28"/>
        </w:rPr>
        <w:tab/>
      </w:r>
      <w:r w:rsidRPr="00C03569">
        <w:rPr>
          <w:rFonts w:ascii="Calibri" w:hAnsi="Calibri"/>
          <w:color w:val="1F497D" w:themeColor="text2"/>
          <w:sz w:val="28"/>
          <w:szCs w:val="28"/>
        </w:rPr>
        <w:tab/>
      </w:r>
      <w:r w:rsidRPr="00C03569">
        <w:rPr>
          <w:rFonts w:ascii="Calibri" w:hAnsi="Calibri"/>
          <w:color w:val="1F497D" w:themeColor="text2"/>
          <w:sz w:val="28"/>
          <w:szCs w:val="28"/>
        </w:rPr>
        <w:tab/>
      </w:r>
      <w:r w:rsidRPr="00C03569">
        <w:rPr>
          <w:rFonts w:ascii="Calibri" w:hAnsi="Calibri"/>
          <w:color w:val="1F497D" w:themeColor="text2"/>
          <w:sz w:val="28"/>
          <w:szCs w:val="28"/>
        </w:rPr>
        <w:tab/>
      </w:r>
      <w:r w:rsidRPr="00C03569">
        <w:rPr>
          <w:rFonts w:ascii="Calibri" w:hAnsi="Calibri"/>
          <w:color w:val="1F497D" w:themeColor="text2"/>
          <w:sz w:val="28"/>
          <w:szCs w:val="28"/>
        </w:rPr>
        <w:tab/>
      </w:r>
      <w:r w:rsidRPr="00C03569">
        <w:rPr>
          <w:rFonts w:ascii="Calibri" w:hAnsi="Calibri"/>
          <w:color w:val="1F497D" w:themeColor="text2"/>
          <w:sz w:val="28"/>
          <w:szCs w:val="28"/>
        </w:rPr>
        <w:tab/>
        <w:t>Occu</w:t>
      </w:r>
      <w:r w:rsidR="00AB0397">
        <w:rPr>
          <w:rFonts w:ascii="Calibri" w:hAnsi="Calibri"/>
          <w:color w:val="1F497D" w:themeColor="text2"/>
          <w:sz w:val="28"/>
          <w:szCs w:val="28"/>
        </w:rPr>
        <w:t>pational Health and Safety Regu</w:t>
      </w:r>
      <w:r w:rsidRPr="00C03569">
        <w:rPr>
          <w:rFonts w:ascii="Calibri" w:hAnsi="Calibri"/>
          <w:color w:val="1F497D" w:themeColor="text2"/>
          <w:sz w:val="28"/>
          <w:szCs w:val="28"/>
        </w:rPr>
        <w:t>l</w:t>
      </w:r>
      <w:r w:rsidR="00AB0397">
        <w:rPr>
          <w:rFonts w:ascii="Calibri" w:hAnsi="Calibri"/>
          <w:color w:val="1F497D" w:themeColor="text2"/>
          <w:sz w:val="28"/>
          <w:szCs w:val="28"/>
        </w:rPr>
        <w:t>a</w:t>
      </w:r>
      <w:r w:rsidRPr="00C03569">
        <w:rPr>
          <w:rFonts w:ascii="Calibri" w:hAnsi="Calibri"/>
          <w:color w:val="1F497D" w:themeColor="text2"/>
          <w:sz w:val="28"/>
          <w:szCs w:val="28"/>
        </w:rPr>
        <w:t>tions 2007</w:t>
      </w:r>
    </w:p>
    <w:p w14:paraId="33697197" w14:textId="77777777" w:rsidR="008B6438" w:rsidRDefault="008B6438" w:rsidP="00972C6B">
      <w:pPr>
        <w:rPr>
          <w:rFonts w:ascii="Calibri" w:hAnsi="Calibri"/>
          <w:color w:val="595959" w:themeColor="text1" w:themeTint="A6"/>
          <w:sz w:val="28"/>
          <w:szCs w:val="28"/>
        </w:rPr>
      </w:pPr>
    </w:p>
    <w:p w14:paraId="6F376C91" w14:textId="77777777" w:rsidR="00C03569" w:rsidRDefault="00C03569" w:rsidP="00972C6B">
      <w:pPr>
        <w:rPr>
          <w:rFonts w:ascii="Calibri" w:hAnsi="Calibri"/>
          <w:color w:val="1F497D" w:themeColor="text2"/>
          <w:sz w:val="28"/>
          <w:szCs w:val="28"/>
        </w:rPr>
      </w:pPr>
      <w:r w:rsidRPr="008B6438">
        <w:rPr>
          <w:rFonts w:ascii="Calibri" w:hAnsi="Calibri"/>
          <w:color w:val="595959" w:themeColor="text1" w:themeTint="A6"/>
          <w:sz w:val="28"/>
          <w:szCs w:val="28"/>
        </w:rPr>
        <w:lastRenderedPageBreak/>
        <w:t>CODES OF PRACTISE</w:t>
      </w:r>
      <w:r w:rsidR="008B6438" w:rsidRPr="008B6438">
        <w:rPr>
          <w:rFonts w:ascii="Calibri" w:hAnsi="Calibri"/>
          <w:color w:val="595959" w:themeColor="text1" w:themeTint="A6"/>
          <w:sz w:val="28"/>
          <w:szCs w:val="28"/>
        </w:rPr>
        <w:t>:</w:t>
      </w:r>
      <w:r w:rsidR="008B6438">
        <w:rPr>
          <w:rFonts w:ascii="Calibri" w:hAnsi="Calibri"/>
          <w:color w:val="1F497D" w:themeColor="text2"/>
          <w:sz w:val="28"/>
          <w:szCs w:val="28"/>
        </w:rPr>
        <w:tab/>
      </w:r>
      <w:r w:rsidR="008B6438">
        <w:rPr>
          <w:rFonts w:ascii="Calibri" w:hAnsi="Calibri"/>
          <w:color w:val="1F497D" w:themeColor="text2"/>
          <w:sz w:val="28"/>
          <w:szCs w:val="28"/>
        </w:rPr>
        <w:tab/>
        <w:t>Electrical Safety on Construction Sites</w:t>
      </w:r>
      <w:r w:rsidR="00AB0397">
        <w:rPr>
          <w:rFonts w:ascii="Calibri" w:hAnsi="Calibri"/>
          <w:color w:val="1F497D" w:themeColor="text2"/>
          <w:sz w:val="28"/>
          <w:szCs w:val="28"/>
        </w:rPr>
        <w:t xml:space="preserve"> 2006</w:t>
      </w:r>
    </w:p>
    <w:p w14:paraId="3C4CF827" w14:textId="77777777" w:rsidR="008B6438" w:rsidRDefault="008B6438" w:rsidP="00972C6B">
      <w:pPr>
        <w:rPr>
          <w:rFonts w:ascii="Calibri" w:hAnsi="Calibri"/>
          <w:color w:val="1F497D" w:themeColor="text2"/>
          <w:sz w:val="28"/>
          <w:szCs w:val="28"/>
        </w:rPr>
      </w:pPr>
      <w:r>
        <w:rPr>
          <w:rFonts w:ascii="Calibri" w:hAnsi="Calibri"/>
          <w:color w:val="1F497D" w:themeColor="text2"/>
          <w:sz w:val="28"/>
          <w:szCs w:val="28"/>
        </w:rPr>
        <w:tab/>
      </w:r>
      <w:r>
        <w:rPr>
          <w:rFonts w:ascii="Calibri" w:hAnsi="Calibri"/>
          <w:color w:val="1F497D" w:themeColor="text2"/>
          <w:sz w:val="28"/>
          <w:szCs w:val="28"/>
        </w:rPr>
        <w:tab/>
      </w:r>
      <w:r>
        <w:rPr>
          <w:rFonts w:ascii="Calibri" w:hAnsi="Calibri"/>
          <w:color w:val="1F497D" w:themeColor="text2"/>
          <w:sz w:val="28"/>
          <w:szCs w:val="28"/>
        </w:rPr>
        <w:tab/>
      </w:r>
      <w:r>
        <w:rPr>
          <w:rFonts w:ascii="Calibri" w:hAnsi="Calibri"/>
          <w:color w:val="1F497D" w:themeColor="text2"/>
          <w:sz w:val="28"/>
          <w:szCs w:val="28"/>
        </w:rPr>
        <w:tab/>
      </w:r>
      <w:r>
        <w:rPr>
          <w:rFonts w:ascii="Calibri" w:hAnsi="Calibri"/>
          <w:color w:val="1F497D" w:themeColor="text2"/>
          <w:sz w:val="28"/>
          <w:szCs w:val="28"/>
        </w:rPr>
        <w:tab/>
        <w:t>Manual Handling</w:t>
      </w:r>
      <w:r w:rsidR="00AB0397">
        <w:rPr>
          <w:rFonts w:ascii="Calibri" w:hAnsi="Calibri"/>
          <w:color w:val="1F497D" w:themeColor="text2"/>
          <w:sz w:val="28"/>
          <w:szCs w:val="28"/>
        </w:rPr>
        <w:t xml:space="preserve"> 2000</w:t>
      </w:r>
    </w:p>
    <w:p w14:paraId="6FD8C536" w14:textId="77777777" w:rsidR="008B6438" w:rsidRDefault="008B6438" w:rsidP="00972C6B">
      <w:pPr>
        <w:rPr>
          <w:rFonts w:ascii="Calibri" w:hAnsi="Calibri"/>
          <w:color w:val="1F497D" w:themeColor="text2"/>
          <w:sz w:val="28"/>
          <w:szCs w:val="28"/>
        </w:rPr>
      </w:pPr>
      <w:r>
        <w:rPr>
          <w:rFonts w:ascii="Calibri" w:hAnsi="Calibri"/>
          <w:color w:val="1F497D" w:themeColor="text2"/>
          <w:sz w:val="28"/>
          <w:szCs w:val="28"/>
        </w:rPr>
        <w:tab/>
      </w:r>
      <w:r>
        <w:rPr>
          <w:rFonts w:ascii="Calibri" w:hAnsi="Calibri"/>
          <w:color w:val="1F497D" w:themeColor="text2"/>
          <w:sz w:val="28"/>
          <w:szCs w:val="28"/>
        </w:rPr>
        <w:tab/>
      </w:r>
      <w:r>
        <w:rPr>
          <w:rFonts w:ascii="Calibri" w:hAnsi="Calibri"/>
          <w:color w:val="1F497D" w:themeColor="text2"/>
          <w:sz w:val="28"/>
          <w:szCs w:val="28"/>
        </w:rPr>
        <w:tab/>
      </w:r>
      <w:r>
        <w:rPr>
          <w:rFonts w:ascii="Calibri" w:hAnsi="Calibri"/>
          <w:color w:val="1F497D" w:themeColor="text2"/>
          <w:sz w:val="28"/>
          <w:szCs w:val="28"/>
        </w:rPr>
        <w:tab/>
      </w:r>
      <w:r>
        <w:rPr>
          <w:rFonts w:ascii="Calibri" w:hAnsi="Calibri"/>
          <w:color w:val="1F497D" w:themeColor="text2"/>
          <w:sz w:val="28"/>
          <w:szCs w:val="28"/>
        </w:rPr>
        <w:tab/>
        <w:t>Control of hazardous Substances</w:t>
      </w:r>
      <w:r w:rsidR="00AB0397">
        <w:rPr>
          <w:rFonts w:ascii="Calibri" w:hAnsi="Calibri"/>
          <w:color w:val="1F497D" w:themeColor="text2"/>
          <w:sz w:val="28"/>
          <w:szCs w:val="28"/>
        </w:rPr>
        <w:t xml:space="preserve"> 1999</w:t>
      </w:r>
    </w:p>
    <w:p w14:paraId="6A1288AC" w14:textId="77777777" w:rsidR="008B6438" w:rsidRDefault="008B6438" w:rsidP="00972C6B">
      <w:pPr>
        <w:rPr>
          <w:rFonts w:ascii="Calibri" w:hAnsi="Calibri"/>
          <w:color w:val="1F497D" w:themeColor="text2"/>
          <w:sz w:val="28"/>
          <w:szCs w:val="28"/>
        </w:rPr>
      </w:pPr>
      <w:r>
        <w:rPr>
          <w:rFonts w:ascii="Calibri" w:hAnsi="Calibri"/>
          <w:color w:val="1F497D" w:themeColor="text2"/>
          <w:sz w:val="28"/>
          <w:szCs w:val="28"/>
        </w:rPr>
        <w:tab/>
      </w:r>
      <w:r>
        <w:rPr>
          <w:rFonts w:ascii="Calibri" w:hAnsi="Calibri"/>
          <w:color w:val="1F497D" w:themeColor="text2"/>
          <w:sz w:val="28"/>
          <w:szCs w:val="28"/>
        </w:rPr>
        <w:tab/>
      </w:r>
      <w:r>
        <w:rPr>
          <w:rFonts w:ascii="Calibri" w:hAnsi="Calibri"/>
          <w:color w:val="1F497D" w:themeColor="text2"/>
          <w:sz w:val="28"/>
          <w:szCs w:val="28"/>
        </w:rPr>
        <w:tab/>
      </w:r>
      <w:r>
        <w:rPr>
          <w:rFonts w:ascii="Calibri" w:hAnsi="Calibri"/>
          <w:color w:val="1F497D" w:themeColor="text2"/>
          <w:sz w:val="28"/>
          <w:szCs w:val="28"/>
        </w:rPr>
        <w:tab/>
      </w:r>
      <w:r>
        <w:rPr>
          <w:rFonts w:ascii="Calibri" w:hAnsi="Calibri"/>
          <w:color w:val="1F497D" w:themeColor="text2"/>
          <w:sz w:val="28"/>
          <w:szCs w:val="28"/>
        </w:rPr>
        <w:tab/>
        <w:t>Mobile Plant on Constructions Sites</w:t>
      </w:r>
      <w:r w:rsidR="00AB0397">
        <w:rPr>
          <w:rFonts w:ascii="Calibri" w:hAnsi="Calibri"/>
          <w:color w:val="1F497D" w:themeColor="text2"/>
          <w:sz w:val="28"/>
          <w:szCs w:val="28"/>
        </w:rPr>
        <w:t xml:space="preserve"> 2008</w:t>
      </w:r>
    </w:p>
    <w:p w14:paraId="64122997" w14:textId="77777777" w:rsidR="008B6438" w:rsidRDefault="008B6438" w:rsidP="00972C6B">
      <w:pPr>
        <w:rPr>
          <w:rFonts w:ascii="Calibri" w:hAnsi="Calibri"/>
          <w:color w:val="1F497D" w:themeColor="text2"/>
          <w:sz w:val="28"/>
          <w:szCs w:val="28"/>
        </w:rPr>
      </w:pPr>
      <w:r>
        <w:rPr>
          <w:rFonts w:ascii="Calibri" w:hAnsi="Calibri"/>
          <w:color w:val="1F497D" w:themeColor="text2"/>
          <w:sz w:val="28"/>
          <w:szCs w:val="28"/>
        </w:rPr>
        <w:tab/>
      </w:r>
      <w:r>
        <w:rPr>
          <w:rFonts w:ascii="Calibri" w:hAnsi="Calibri"/>
          <w:color w:val="1F497D" w:themeColor="text2"/>
          <w:sz w:val="28"/>
          <w:szCs w:val="28"/>
        </w:rPr>
        <w:tab/>
      </w:r>
      <w:r>
        <w:rPr>
          <w:rFonts w:ascii="Calibri" w:hAnsi="Calibri"/>
          <w:color w:val="1F497D" w:themeColor="text2"/>
          <w:sz w:val="28"/>
          <w:szCs w:val="28"/>
        </w:rPr>
        <w:tab/>
      </w:r>
      <w:r>
        <w:rPr>
          <w:rFonts w:ascii="Calibri" w:hAnsi="Calibri"/>
          <w:color w:val="1F497D" w:themeColor="text2"/>
          <w:sz w:val="28"/>
          <w:szCs w:val="28"/>
        </w:rPr>
        <w:tab/>
      </w:r>
      <w:r>
        <w:rPr>
          <w:rFonts w:ascii="Calibri" w:hAnsi="Calibri"/>
          <w:color w:val="1F497D" w:themeColor="text2"/>
          <w:sz w:val="28"/>
          <w:szCs w:val="28"/>
        </w:rPr>
        <w:tab/>
        <w:t>AS 18845 Resilient She</w:t>
      </w:r>
      <w:r w:rsidR="00AB0397">
        <w:rPr>
          <w:rFonts w:ascii="Calibri" w:hAnsi="Calibri"/>
          <w:color w:val="1F497D" w:themeColor="text2"/>
          <w:sz w:val="28"/>
          <w:szCs w:val="28"/>
        </w:rPr>
        <w:t>et and Tile Installation Practic</w:t>
      </w:r>
      <w:r>
        <w:rPr>
          <w:rFonts w:ascii="Calibri" w:hAnsi="Calibri"/>
          <w:color w:val="1F497D" w:themeColor="text2"/>
          <w:sz w:val="28"/>
          <w:szCs w:val="28"/>
        </w:rPr>
        <w:t>es</w:t>
      </w:r>
      <w:r w:rsidR="00AB0397">
        <w:rPr>
          <w:rFonts w:ascii="Calibri" w:hAnsi="Calibri"/>
          <w:color w:val="1F497D" w:themeColor="text2"/>
          <w:sz w:val="28"/>
          <w:szCs w:val="28"/>
        </w:rPr>
        <w:t xml:space="preserve"> 2004</w:t>
      </w:r>
    </w:p>
    <w:p w14:paraId="27D27068" w14:textId="77777777" w:rsidR="008B6438" w:rsidRDefault="008B6438" w:rsidP="00972C6B">
      <w:pPr>
        <w:rPr>
          <w:rFonts w:ascii="Calibri" w:hAnsi="Calibri"/>
          <w:color w:val="1F497D" w:themeColor="text2"/>
          <w:sz w:val="28"/>
          <w:szCs w:val="28"/>
        </w:rPr>
      </w:pPr>
    </w:p>
    <w:p w14:paraId="4F2F047F" w14:textId="77777777" w:rsidR="008B6438" w:rsidRPr="008B6438" w:rsidRDefault="008B6438" w:rsidP="00972C6B">
      <w:pPr>
        <w:rPr>
          <w:rFonts w:ascii="Calibri" w:hAnsi="Calibri"/>
          <w:color w:val="595959" w:themeColor="text1" w:themeTint="A6"/>
          <w:sz w:val="28"/>
          <w:szCs w:val="28"/>
        </w:rPr>
      </w:pPr>
      <w:r w:rsidRPr="008B6438">
        <w:rPr>
          <w:rFonts w:ascii="Calibri" w:hAnsi="Calibri"/>
          <w:color w:val="595959" w:themeColor="text1" w:themeTint="A6"/>
          <w:sz w:val="28"/>
          <w:szCs w:val="28"/>
        </w:rPr>
        <w:t>QUALIFICATIONS:</w:t>
      </w:r>
    </w:p>
    <w:p w14:paraId="59CC5740" w14:textId="77777777" w:rsidR="00C03569" w:rsidRDefault="00C03569" w:rsidP="00972C6B">
      <w:pPr>
        <w:rPr>
          <w:rFonts w:ascii="Calibri" w:hAnsi="Calibri"/>
          <w:sz w:val="28"/>
          <w:szCs w:val="28"/>
        </w:rPr>
      </w:pPr>
    </w:p>
    <w:p w14:paraId="0F3C074C" w14:textId="77777777" w:rsidR="00C03569" w:rsidRPr="00C03569" w:rsidRDefault="00C03569" w:rsidP="00972C6B">
      <w:pPr>
        <w:rPr>
          <w:rFonts w:ascii="Calibri" w:hAnsi="Calibri"/>
          <w:color w:val="595959" w:themeColor="text1" w:themeTint="A6"/>
          <w:sz w:val="28"/>
          <w:szCs w:val="28"/>
        </w:rPr>
      </w:pPr>
      <w:r w:rsidRPr="00C03569">
        <w:rPr>
          <w:rFonts w:ascii="Calibri" w:hAnsi="Calibri"/>
          <w:color w:val="595959" w:themeColor="text1" w:themeTint="A6"/>
          <w:sz w:val="28"/>
          <w:szCs w:val="28"/>
        </w:rPr>
        <w:t>PLANT &amp; EQUIPMENT:</w:t>
      </w:r>
      <w:r w:rsidRPr="00C03569">
        <w:rPr>
          <w:rFonts w:ascii="Calibri" w:hAnsi="Calibri"/>
          <w:color w:val="595959" w:themeColor="text1" w:themeTint="A6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6"/>
      </w:tblGrid>
      <w:tr w:rsidR="00C03569" w:rsidRPr="00C03569" w14:paraId="476196DC" w14:textId="77777777" w:rsidTr="00C03569">
        <w:tc>
          <w:tcPr>
            <w:tcW w:w="4725" w:type="dxa"/>
          </w:tcPr>
          <w:p w14:paraId="0CF0A84F" w14:textId="77777777" w:rsidR="00C03569" w:rsidRPr="00C03569" w:rsidRDefault="00C03569" w:rsidP="00972C6B">
            <w:pPr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  <w:r w:rsidRPr="00C03569">
              <w:rPr>
                <w:rFonts w:ascii="Calibri" w:hAnsi="Calibri"/>
                <w:color w:val="595959" w:themeColor="text1" w:themeTint="A6"/>
                <w:sz w:val="28"/>
                <w:szCs w:val="28"/>
              </w:rPr>
              <w:t>TYPE</w:t>
            </w:r>
          </w:p>
        </w:tc>
        <w:tc>
          <w:tcPr>
            <w:tcW w:w="4725" w:type="dxa"/>
          </w:tcPr>
          <w:p w14:paraId="07758CEF" w14:textId="77777777" w:rsidR="00C03569" w:rsidRPr="00C03569" w:rsidRDefault="00C03569" w:rsidP="00972C6B">
            <w:pPr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  <w:r w:rsidRPr="00C03569">
              <w:rPr>
                <w:rFonts w:ascii="Calibri" w:hAnsi="Calibri"/>
                <w:color w:val="595959" w:themeColor="text1" w:themeTint="A6"/>
                <w:sz w:val="28"/>
                <w:szCs w:val="28"/>
              </w:rPr>
              <w:t>MAINTENANCE</w:t>
            </w:r>
          </w:p>
        </w:tc>
        <w:tc>
          <w:tcPr>
            <w:tcW w:w="4726" w:type="dxa"/>
          </w:tcPr>
          <w:p w14:paraId="43AC6313" w14:textId="77777777" w:rsidR="00C03569" w:rsidRPr="00C03569" w:rsidRDefault="00C03569" w:rsidP="00972C6B">
            <w:pPr>
              <w:rPr>
                <w:rFonts w:ascii="Calibri" w:hAnsi="Calibri"/>
                <w:color w:val="595959" w:themeColor="text1" w:themeTint="A6"/>
                <w:sz w:val="28"/>
                <w:szCs w:val="28"/>
              </w:rPr>
            </w:pPr>
            <w:r w:rsidRPr="00C03569">
              <w:rPr>
                <w:rFonts w:ascii="Calibri" w:hAnsi="Calibri"/>
                <w:color w:val="595959" w:themeColor="text1" w:themeTint="A6"/>
                <w:sz w:val="28"/>
                <w:szCs w:val="28"/>
              </w:rPr>
              <w:t>FREQUENCY</w:t>
            </w:r>
          </w:p>
        </w:tc>
      </w:tr>
      <w:tr w:rsidR="00C03569" w:rsidRPr="00C03569" w14:paraId="12C753D5" w14:textId="77777777" w:rsidTr="00C03569">
        <w:tc>
          <w:tcPr>
            <w:tcW w:w="4725" w:type="dxa"/>
          </w:tcPr>
          <w:p w14:paraId="05E5504A" w14:textId="77777777" w:rsidR="00C03569" w:rsidRPr="00C03569" w:rsidRDefault="00AB0397" w:rsidP="00972C6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Floor Sander</w:t>
            </w:r>
          </w:p>
        </w:tc>
        <w:tc>
          <w:tcPr>
            <w:tcW w:w="4725" w:type="dxa"/>
          </w:tcPr>
          <w:p w14:paraId="4945DC9B" w14:textId="77777777" w:rsidR="00C03569" w:rsidRPr="00C03569" w:rsidRDefault="00AB0397" w:rsidP="00972C6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As per Kennard’s </w:t>
            </w:r>
            <w:r w:rsidR="006B0DAF">
              <w:rPr>
                <w:rFonts w:ascii="Calibri" w:hAnsi="Calibri"/>
                <w:sz w:val="28"/>
                <w:szCs w:val="28"/>
              </w:rPr>
              <w:t>Hire</w:t>
            </w:r>
          </w:p>
        </w:tc>
        <w:tc>
          <w:tcPr>
            <w:tcW w:w="4726" w:type="dxa"/>
          </w:tcPr>
          <w:p w14:paraId="182D0937" w14:textId="77777777" w:rsidR="00C03569" w:rsidRPr="00C03569" w:rsidRDefault="006B0DAF" w:rsidP="00972C6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To be tagged</w:t>
            </w:r>
          </w:p>
        </w:tc>
      </w:tr>
      <w:tr w:rsidR="00C03569" w:rsidRPr="00C03569" w14:paraId="434A9FDD" w14:textId="77777777" w:rsidTr="00C03569">
        <w:tc>
          <w:tcPr>
            <w:tcW w:w="4725" w:type="dxa"/>
          </w:tcPr>
          <w:p w14:paraId="03E7C57C" w14:textId="77777777" w:rsidR="00C03569" w:rsidRPr="00C03569" w:rsidRDefault="006B0DAF" w:rsidP="00972C6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Tools</w:t>
            </w:r>
          </w:p>
        </w:tc>
        <w:tc>
          <w:tcPr>
            <w:tcW w:w="4725" w:type="dxa"/>
          </w:tcPr>
          <w:p w14:paraId="6D8FD4E0" w14:textId="77777777" w:rsidR="00C03569" w:rsidRPr="00C03569" w:rsidRDefault="006B0DAF" w:rsidP="00972C6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Tagged </w:t>
            </w:r>
          </w:p>
        </w:tc>
        <w:tc>
          <w:tcPr>
            <w:tcW w:w="4726" w:type="dxa"/>
          </w:tcPr>
          <w:p w14:paraId="41E6835F" w14:textId="77777777" w:rsidR="00C03569" w:rsidRPr="00C03569" w:rsidRDefault="006B0DAF" w:rsidP="00972C6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Monthly </w:t>
            </w:r>
          </w:p>
        </w:tc>
      </w:tr>
      <w:tr w:rsidR="00C03569" w:rsidRPr="00C03569" w14:paraId="3B339CC1" w14:textId="77777777" w:rsidTr="00C03569">
        <w:tc>
          <w:tcPr>
            <w:tcW w:w="4725" w:type="dxa"/>
          </w:tcPr>
          <w:p w14:paraId="20E3BEA6" w14:textId="77777777" w:rsidR="00C03569" w:rsidRPr="00C03569" w:rsidRDefault="00C03569" w:rsidP="00972C6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25" w:type="dxa"/>
          </w:tcPr>
          <w:p w14:paraId="5C15A638" w14:textId="77777777" w:rsidR="00C03569" w:rsidRPr="00C03569" w:rsidRDefault="00C03569" w:rsidP="00972C6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26" w:type="dxa"/>
          </w:tcPr>
          <w:p w14:paraId="459689DC" w14:textId="77777777" w:rsidR="00C03569" w:rsidRPr="00C03569" w:rsidRDefault="00C03569" w:rsidP="00972C6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03569" w:rsidRPr="00C03569" w14:paraId="4B3E266B" w14:textId="77777777" w:rsidTr="00C03569">
        <w:tc>
          <w:tcPr>
            <w:tcW w:w="4725" w:type="dxa"/>
          </w:tcPr>
          <w:p w14:paraId="46117E2A" w14:textId="77777777" w:rsidR="00C03569" w:rsidRPr="00C03569" w:rsidRDefault="00C03569" w:rsidP="00972C6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25" w:type="dxa"/>
          </w:tcPr>
          <w:p w14:paraId="2821FA3C" w14:textId="77777777" w:rsidR="00C03569" w:rsidRPr="00C03569" w:rsidRDefault="00C03569" w:rsidP="00972C6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26" w:type="dxa"/>
          </w:tcPr>
          <w:p w14:paraId="3A8995A1" w14:textId="77777777" w:rsidR="00C03569" w:rsidRPr="00C03569" w:rsidRDefault="00C03569" w:rsidP="00972C6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03569" w:rsidRPr="00C03569" w14:paraId="5483ECE3" w14:textId="77777777" w:rsidTr="00C03569">
        <w:tc>
          <w:tcPr>
            <w:tcW w:w="4725" w:type="dxa"/>
          </w:tcPr>
          <w:p w14:paraId="2A54A40D" w14:textId="77777777" w:rsidR="00C03569" w:rsidRPr="00C03569" w:rsidRDefault="00C03569" w:rsidP="00972C6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25" w:type="dxa"/>
          </w:tcPr>
          <w:p w14:paraId="0C263DA6" w14:textId="77777777" w:rsidR="00C03569" w:rsidRPr="00C03569" w:rsidRDefault="00C03569" w:rsidP="00972C6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26" w:type="dxa"/>
          </w:tcPr>
          <w:p w14:paraId="3217C240" w14:textId="77777777" w:rsidR="00C03569" w:rsidRPr="00C03569" w:rsidRDefault="00C03569" w:rsidP="00972C6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03569" w:rsidRPr="00C03569" w14:paraId="6911AE54" w14:textId="77777777" w:rsidTr="00C03569">
        <w:tc>
          <w:tcPr>
            <w:tcW w:w="4725" w:type="dxa"/>
          </w:tcPr>
          <w:p w14:paraId="64239FEC" w14:textId="77777777" w:rsidR="00C03569" w:rsidRPr="00C03569" w:rsidRDefault="00C03569" w:rsidP="00972C6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25" w:type="dxa"/>
          </w:tcPr>
          <w:p w14:paraId="45BB0A4F" w14:textId="77777777" w:rsidR="00C03569" w:rsidRPr="00C03569" w:rsidRDefault="00C03569" w:rsidP="00972C6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26" w:type="dxa"/>
          </w:tcPr>
          <w:p w14:paraId="33874FEB" w14:textId="77777777" w:rsidR="00C03569" w:rsidRPr="00C03569" w:rsidRDefault="00C03569" w:rsidP="00972C6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03569" w:rsidRPr="00C03569" w14:paraId="3011910A" w14:textId="77777777" w:rsidTr="00C03569">
        <w:tc>
          <w:tcPr>
            <w:tcW w:w="4725" w:type="dxa"/>
          </w:tcPr>
          <w:p w14:paraId="6659C30D" w14:textId="77777777" w:rsidR="00C03569" w:rsidRPr="00C03569" w:rsidRDefault="00C03569" w:rsidP="00972C6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25" w:type="dxa"/>
          </w:tcPr>
          <w:p w14:paraId="1C9CB133" w14:textId="77777777" w:rsidR="00C03569" w:rsidRPr="00C03569" w:rsidRDefault="00C03569" w:rsidP="00972C6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26" w:type="dxa"/>
          </w:tcPr>
          <w:p w14:paraId="4246C572" w14:textId="77777777" w:rsidR="00C03569" w:rsidRPr="00C03569" w:rsidRDefault="00C03569" w:rsidP="00972C6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03569" w:rsidRPr="00C03569" w14:paraId="76949D6B" w14:textId="77777777" w:rsidTr="00C03569">
        <w:tc>
          <w:tcPr>
            <w:tcW w:w="4725" w:type="dxa"/>
          </w:tcPr>
          <w:p w14:paraId="2CF5F251" w14:textId="77777777" w:rsidR="00C03569" w:rsidRPr="00C03569" w:rsidRDefault="00C03569" w:rsidP="00972C6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25" w:type="dxa"/>
          </w:tcPr>
          <w:p w14:paraId="725DE46A" w14:textId="77777777" w:rsidR="00C03569" w:rsidRPr="00C03569" w:rsidRDefault="00C03569" w:rsidP="00972C6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26" w:type="dxa"/>
          </w:tcPr>
          <w:p w14:paraId="1710B24B" w14:textId="77777777" w:rsidR="00C03569" w:rsidRPr="00C03569" w:rsidRDefault="00C03569" w:rsidP="00972C6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03569" w:rsidRPr="00C03569" w14:paraId="10B22BCD" w14:textId="77777777" w:rsidTr="00C03569">
        <w:tc>
          <w:tcPr>
            <w:tcW w:w="4725" w:type="dxa"/>
          </w:tcPr>
          <w:p w14:paraId="3E67F839" w14:textId="77777777" w:rsidR="00C03569" w:rsidRPr="00C03569" w:rsidRDefault="00C03569" w:rsidP="00972C6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25" w:type="dxa"/>
          </w:tcPr>
          <w:p w14:paraId="35AA8158" w14:textId="77777777" w:rsidR="00C03569" w:rsidRPr="00C03569" w:rsidRDefault="00C03569" w:rsidP="00972C6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26" w:type="dxa"/>
          </w:tcPr>
          <w:p w14:paraId="6930D041" w14:textId="77777777" w:rsidR="00C03569" w:rsidRPr="00C03569" w:rsidRDefault="00C03569" w:rsidP="00972C6B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1E471750" w14:textId="77777777" w:rsidR="00C03569" w:rsidRPr="00C03569" w:rsidRDefault="00C03569" w:rsidP="00972C6B">
      <w:pPr>
        <w:rPr>
          <w:rFonts w:ascii="Calibri" w:hAnsi="Calibri"/>
          <w:color w:val="595959" w:themeColor="text1" w:themeTint="A6"/>
          <w:sz w:val="20"/>
          <w:szCs w:val="20"/>
        </w:rPr>
      </w:pPr>
      <w:r w:rsidRPr="00C03569">
        <w:rPr>
          <w:rFonts w:ascii="Calibri" w:hAnsi="Calibri"/>
          <w:color w:val="595959" w:themeColor="text1" w:themeTint="A6"/>
          <w:sz w:val="20"/>
          <w:szCs w:val="20"/>
        </w:rPr>
        <w:t>ATTACH ANY RECORDS FOR POWERED MOBILE PLANT</w:t>
      </w:r>
    </w:p>
    <w:p w14:paraId="2856289D" w14:textId="77777777" w:rsidR="00C03569" w:rsidRPr="00C03569" w:rsidRDefault="00C03569" w:rsidP="00972C6B">
      <w:pPr>
        <w:rPr>
          <w:rFonts w:ascii="Calibri" w:hAnsi="Calibri"/>
          <w:sz w:val="28"/>
          <w:szCs w:val="28"/>
        </w:rPr>
      </w:pPr>
    </w:p>
    <w:p w14:paraId="0C60CCA1" w14:textId="77777777" w:rsidR="00972C6B" w:rsidRDefault="00972C6B" w:rsidP="00972C6B">
      <w:pPr>
        <w:jc w:val="center"/>
      </w:pPr>
    </w:p>
    <w:p w14:paraId="7896FBCD" w14:textId="77777777" w:rsidR="00972C6B" w:rsidRDefault="00972C6B" w:rsidP="00972C6B">
      <w:pPr>
        <w:jc w:val="center"/>
      </w:pPr>
    </w:p>
    <w:p w14:paraId="5346D3F8" w14:textId="77777777" w:rsidR="008B6438" w:rsidRDefault="008B6438" w:rsidP="00972C6B">
      <w:pPr>
        <w:jc w:val="center"/>
      </w:pPr>
    </w:p>
    <w:p w14:paraId="5F3EAB88" w14:textId="77777777" w:rsidR="008B6438" w:rsidRDefault="008B6438" w:rsidP="00972C6B">
      <w:pPr>
        <w:jc w:val="center"/>
      </w:pPr>
    </w:p>
    <w:p w14:paraId="02476377" w14:textId="77777777" w:rsidR="008B6438" w:rsidRDefault="008B6438" w:rsidP="00E249E7"/>
    <w:p w14:paraId="07BF84A8" w14:textId="77777777" w:rsidR="00E249E7" w:rsidRPr="00E249E7" w:rsidRDefault="00E249E7" w:rsidP="00E249E7">
      <w:pPr>
        <w:rPr>
          <w:rFonts w:ascii="Calibri" w:hAnsi="Calibri"/>
        </w:rPr>
      </w:pPr>
      <w:r w:rsidRPr="00E249E7">
        <w:rPr>
          <w:rFonts w:ascii="Calibri" w:hAnsi="Calibri"/>
        </w:rPr>
        <w:t>RISK ASSESSMENT MATRIX</w:t>
      </w:r>
    </w:p>
    <w:p w14:paraId="5950CBE4" w14:textId="77777777" w:rsidR="00E249E7" w:rsidRPr="00E249E7" w:rsidRDefault="00E249E7" w:rsidP="00E249E7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E249E7" w:rsidRPr="00E249E7" w14:paraId="49748A4C" w14:textId="77777777" w:rsidTr="008B6438">
        <w:trPr>
          <w:trHeight w:val="914"/>
        </w:trPr>
        <w:tc>
          <w:tcPr>
            <w:tcW w:w="3544" w:type="dxa"/>
            <w:vMerge w:val="restart"/>
          </w:tcPr>
          <w:p w14:paraId="0BAAD6C5" w14:textId="77777777" w:rsidR="00E249E7" w:rsidRPr="00E249E7" w:rsidRDefault="00E249E7" w:rsidP="00E249E7">
            <w:pPr>
              <w:rPr>
                <w:rFonts w:ascii="Calibri" w:hAnsi="Calibri"/>
              </w:rPr>
            </w:pPr>
          </w:p>
          <w:p w14:paraId="33FDEBCE" w14:textId="77777777" w:rsidR="00E249E7" w:rsidRPr="00E249E7" w:rsidRDefault="00E249E7" w:rsidP="00E249E7">
            <w:pPr>
              <w:rPr>
                <w:rFonts w:ascii="Calibri" w:hAnsi="Calibri"/>
              </w:rPr>
            </w:pPr>
          </w:p>
          <w:p w14:paraId="2F4C0611" w14:textId="77777777" w:rsidR="00E249E7" w:rsidRPr="00E249E7" w:rsidRDefault="00E249E7" w:rsidP="00E249E7">
            <w:pPr>
              <w:jc w:val="center"/>
              <w:rPr>
                <w:rFonts w:ascii="Calibri" w:hAnsi="Calibri"/>
              </w:rPr>
            </w:pPr>
            <w:r w:rsidRPr="00E249E7">
              <w:rPr>
                <w:rFonts w:ascii="Calibri" w:hAnsi="Calibri"/>
              </w:rPr>
              <w:t>LIKELIHOOD-</w:t>
            </w:r>
          </w:p>
          <w:p w14:paraId="129197EA" w14:textId="77777777" w:rsidR="00E249E7" w:rsidRPr="00E249E7" w:rsidRDefault="00E249E7" w:rsidP="00E249E7">
            <w:pPr>
              <w:jc w:val="center"/>
              <w:rPr>
                <w:rFonts w:ascii="Calibri" w:hAnsi="Calibri"/>
              </w:rPr>
            </w:pPr>
            <w:r w:rsidRPr="00E249E7">
              <w:rPr>
                <w:rFonts w:ascii="Calibri" w:hAnsi="Calibri"/>
              </w:rPr>
              <w:t>How likely could someone be harmed?</w:t>
            </w:r>
          </w:p>
        </w:tc>
        <w:tc>
          <w:tcPr>
            <w:tcW w:w="10632" w:type="dxa"/>
            <w:gridSpan w:val="3"/>
          </w:tcPr>
          <w:p w14:paraId="767DA866" w14:textId="77777777" w:rsidR="00E249E7" w:rsidRPr="00E249E7" w:rsidRDefault="00E249E7" w:rsidP="00972C6B">
            <w:pPr>
              <w:jc w:val="center"/>
              <w:rPr>
                <w:rFonts w:ascii="Calibri" w:hAnsi="Calibri"/>
              </w:rPr>
            </w:pPr>
            <w:r w:rsidRPr="00E249E7">
              <w:rPr>
                <w:rFonts w:ascii="Calibri" w:hAnsi="Calibri"/>
              </w:rPr>
              <w:t>CONSEQUENCE</w:t>
            </w:r>
          </w:p>
          <w:p w14:paraId="4DB23A54" w14:textId="77777777" w:rsidR="00E249E7" w:rsidRPr="00E249E7" w:rsidRDefault="00E249E7" w:rsidP="00972C6B">
            <w:pPr>
              <w:jc w:val="center"/>
              <w:rPr>
                <w:rFonts w:ascii="Calibri" w:hAnsi="Calibri"/>
              </w:rPr>
            </w:pPr>
            <w:r w:rsidRPr="00E249E7">
              <w:rPr>
                <w:rFonts w:ascii="Calibri" w:hAnsi="Calibri"/>
              </w:rPr>
              <w:t>How severely could someone be harmed?</w:t>
            </w:r>
          </w:p>
        </w:tc>
      </w:tr>
      <w:tr w:rsidR="00E249E7" w:rsidRPr="00E249E7" w14:paraId="5B67AE39" w14:textId="77777777" w:rsidTr="00E249E7">
        <w:trPr>
          <w:trHeight w:val="573"/>
        </w:trPr>
        <w:tc>
          <w:tcPr>
            <w:tcW w:w="3544" w:type="dxa"/>
            <w:vMerge/>
          </w:tcPr>
          <w:p w14:paraId="16EA6106" w14:textId="77777777" w:rsidR="00E249E7" w:rsidRPr="00E249E7" w:rsidRDefault="00E249E7" w:rsidP="00972C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shd w:val="clear" w:color="auto" w:fill="auto"/>
          </w:tcPr>
          <w:p w14:paraId="3898EDBC" w14:textId="77777777" w:rsidR="00E249E7" w:rsidRPr="00E249E7" w:rsidRDefault="00E249E7" w:rsidP="00972C6B">
            <w:pPr>
              <w:jc w:val="center"/>
              <w:rPr>
                <w:rFonts w:ascii="Calibri" w:hAnsi="Calibri"/>
              </w:rPr>
            </w:pPr>
            <w:r w:rsidRPr="00E249E7">
              <w:rPr>
                <w:rFonts w:ascii="Calibri" w:hAnsi="Calibri"/>
              </w:rPr>
              <w:t>CLASS 3</w:t>
            </w:r>
          </w:p>
          <w:p w14:paraId="5DE514DF" w14:textId="77777777" w:rsidR="00E249E7" w:rsidRPr="00E249E7" w:rsidRDefault="00E249E7" w:rsidP="00972C6B">
            <w:pPr>
              <w:jc w:val="center"/>
              <w:rPr>
                <w:rFonts w:ascii="Calibri" w:hAnsi="Calibri"/>
              </w:rPr>
            </w:pPr>
            <w:r w:rsidRPr="00E249E7">
              <w:rPr>
                <w:rFonts w:ascii="Calibri" w:hAnsi="Calibri"/>
              </w:rPr>
              <w:t>Medical Treatment or First Aid Injury</w:t>
            </w:r>
          </w:p>
        </w:tc>
        <w:tc>
          <w:tcPr>
            <w:tcW w:w="3544" w:type="dxa"/>
          </w:tcPr>
          <w:p w14:paraId="385E851B" w14:textId="77777777" w:rsidR="00E249E7" w:rsidRPr="00E249E7" w:rsidRDefault="00E249E7" w:rsidP="00972C6B">
            <w:pPr>
              <w:jc w:val="center"/>
              <w:rPr>
                <w:rFonts w:ascii="Calibri" w:hAnsi="Calibri"/>
              </w:rPr>
            </w:pPr>
            <w:r w:rsidRPr="00E249E7">
              <w:rPr>
                <w:rFonts w:ascii="Calibri" w:hAnsi="Calibri"/>
              </w:rPr>
              <w:t>CLASS 2</w:t>
            </w:r>
          </w:p>
          <w:p w14:paraId="1D252B56" w14:textId="77777777" w:rsidR="00E249E7" w:rsidRPr="00E249E7" w:rsidRDefault="00E249E7" w:rsidP="00972C6B">
            <w:pPr>
              <w:jc w:val="center"/>
              <w:rPr>
                <w:rFonts w:ascii="Calibri" w:hAnsi="Calibri"/>
              </w:rPr>
            </w:pPr>
            <w:r w:rsidRPr="00E249E7">
              <w:rPr>
                <w:rFonts w:ascii="Calibri" w:hAnsi="Calibri"/>
              </w:rPr>
              <w:t>Lost Time Injury</w:t>
            </w:r>
          </w:p>
        </w:tc>
        <w:tc>
          <w:tcPr>
            <w:tcW w:w="3544" w:type="dxa"/>
          </w:tcPr>
          <w:p w14:paraId="35FC4381" w14:textId="77777777" w:rsidR="00E249E7" w:rsidRPr="00E249E7" w:rsidRDefault="00E249E7" w:rsidP="00972C6B">
            <w:pPr>
              <w:jc w:val="center"/>
              <w:rPr>
                <w:rFonts w:ascii="Calibri" w:hAnsi="Calibri"/>
              </w:rPr>
            </w:pPr>
            <w:r w:rsidRPr="00E249E7">
              <w:rPr>
                <w:rFonts w:ascii="Calibri" w:hAnsi="Calibri"/>
              </w:rPr>
              <w:t>CLASS 1</w:t>
            </w:r>
          </w:p>
          <w:p w14:paraId="29B68DB9" w14:textId="77777777" w:rsidR="00E249E7" w:rsidRPr="00E249E7" w:rsidRDefault="00E249E7" w:rsidP="00972C6B">
            <w:pPr>
              <w:jc w:val="center"/>
              <w:rPr>
                <w:rFonts w:ascii="Calibri" w:hAnsi="Calibri"/>
              </w:rPr>
            </w:pPr>
            <w:r w:rsidRPr="00E249E7">
              <w:rPr>
                <w:rFonts w:ascii="Calibri" w:hAnsi="Calibri"/>
              </w:rPr>
              <w:t>Permanent Disability or Death</w:t>
            </w:r>
          </w:p>
        </w:tc>
      </w:tr>
      <w:tr w:rsidR="008B6438" w:rsidRPr="00E249E7" w14:paraId="26B8F7F2" w14:textId="77777777" w:rsidTr="00E249E7">
        <w:trPr>
          <w:trHeight w:val="552"/>
        </w:trPr>
        <w:tc>
          <w:tcPr>
            <w:tcW w:w="3544" w:type="dxa"/>
          </w:tcPr>
          <w:p w14:paraId="3393AD81" w14:textId="77777777" w:rsidR="008B6438" w:rsidRPr="00E249E7" w:rsidRDefault="00E249E7" w:rsidP="00972C6B">
            <w:pPr>
              <w:jc w:val="center"/>
              <w:rPr>
                <w:rFonts w:ascii="Calibri" w:hAnsi="Calibri"/>
              </w:rPr>
            </w:pPr>
            <w:r w:rsidRPr="00E249E7">
              <w:rPr>
                <w:rFonts w:ascii="Calibri" w:hAnsi="Calibri"/>
              </w:rPr>
              <w:t>Certain-</w:t>
            </w:r>
          </w:p>
          <w:p w14:paraId="4373FDD0" w14:textId="77777777" w:rsidR="00E249E7" w:rsidRPr="00E249E7" w:rsidRDefault="00E249E7" w:rsidP="00972C6B">
            <w:pPr>
              <w:jc w:val="center"/>
              <w:rPr>
                <w:rFonts w:ascii="Calibri" w:hAnsi="Calibri"/>
              </w:rPr>
            </w:pPr>
            <w:r w:rsidRPr="00E249E7">
              <w:rPr>
                <w:rFonts w:ascii="Calibri" w:hAnsi="Calibri"/>
              </w:rPr>
              <w:t>Could happen frequently</w:t>
            </w:r>
          </w:p>
        </w:tc>
        <w:tc>
          <w:tcPr>
            <w:tcW w:w="3544" w:type="dxa"/>
            <w:shd w:val="clear" w:color="auto" w:fill="FFFF00"/>
          </w:tcPr>
          <w:p w14:paraId="53DCE722" w14:textId="77777777" w:rsidR="008B6438" w:rsidRPr="00E249E7" w:rsidRDefault="00E249E7" w:rsidP="00E249E7">
            <w:pPr>
              <w:jc w:val="center"/>
              <w:rPr>
                <w:rFonts w:ascii="Calibri" w:hAnsi="Calibri"/>
              </w:rPr>
            </w:pPr>
            <w:r w:rsidRPr="00E249E7">
              <w:rPr>
                <w:rFonts w:ascii="Calibri" w:hAnsi="Calibri"/>
              </w:rPr>
              <w:t>Medium</w:t>
            </w:r>
          </w:p>
        </w:tc>
        <w:tc>
          <w:tcPr>
            <w:tcW w:w="3544" w:type="dxa"/>
            <w:shd w:val="clear" w:color="auto" w:fill="FF0000"/>
          </w:tcPr>
          <w:p w14:paraId="5C9BE3A2" w14:textId="77777777" w:rsidR="008B6438" w:rsidRPr="00E249E7" w:rsidRDefault="00E249E7" w:rsidP="00E249E7">
            <w:pPr>
              <w:jc w:val="center"/>
              <w:rPr>
                <w:rFonts w:ascii="Calibri" w:hAnsi="Calibri"/>
              </w:rPr>
            </w:pPr>
            <w:r w:rsidRPr="00E249E7">
              <w:rPr>
                <w:rFonts w:ascii="Calibri" w:hAnsi="Calibri"/>
              </w:rPr>
              <w:t>High</w:t>
            </w:r>
          </w:p>
        </w:tc>
        <w:tc>
          <w:tcPr>
            <w:tcW w:w="3544" w:type="dxa"/>
            <w:shd w:val="clear" w:color="auto" w:fill="FF0000"/>
          </w:tcPr>
          <w:p w14:paraId="6378A759" w14:textId="77777777" w:rsidR="008B6438" w:rsidRPr="00E249E7" w:rsidRDefault="00E249E7" w:rsidP="00E249E7">
            <w:pPr>
              <w:jc w:val="center"/>
              <w:rPr>
                <w:rFonts w:ascii="Calibri" w:hAnsi="Calibri"/>
              </w:rPr>
            </w:pPr>
            <w:r w:rsidRPr="00E249E7">
              <w:rPr>
                <w:rFonts w:ascii="Calibri" w:hAnsi="Calibri"/>
              </w:rPr>
              <w:t>High</w:t>
            </w:r>
          </w:p>
        </w:tc>
      </w:tr>
      <w:tr w:rsidR="008B6438" w:rsidRPr="00E249E7" w14:paraId="3662E327" w14:textId="77777777" w:rsidTr="00E249E7">
        <w:trPr>
          <w:trHeight w:val="560"/>
        </w:trPr>
        <w:tc>
          <w:tcPr>
            <w:tcW w:w="3544" w:type="dxa"/>
          </w:tcPr>
          <w:p w14:paraId="210CC6FF" w14:textId="77777777" w:rsidR="008B6438" w:rsidRPr="00E249E7" w:rsidRDefault="00E249E7" w:rsidP="00972C6B">
            <w:pPr>
              <w:jc w:val="center"/>
              <w:rPr>
                <w:rFonts w:ascii="Calibri" w:hAnsi="Calibri"/>
              </w:rPr>
            </w:pPr>
            <w:r w:rsidRPr="00E249E7">
              <w:rPr>
                <w:rFonts w:ascii="Calibri" w:hAnsi="Calibri"/>
              </w:rPr>
              <w:t xml:space="preserve">Possible- </w:t>
            </w:r>
          </w:p>
          <w:p w14:paraId="023AF470" w14:textId="77777777" w:rsidR="00E249E7" w:rsidRPr="00E249E7" w:rsidRDefault="00E249E7" w:rsidP="00972C6B">
            <w:pPr>
              <w:jc w:val="center"/>
              <w:rPr>
                <w:rFonts w:ascii="Calibri" w:hAnsi="Calibri"/>
              </w:rPr>
            </w:pPr>
            <w:r w:rsidRPr="00E249E7">
              <w:rPr>
                <w:rFonts w:ascii="Calibri" w:hAnsi="Calibri"/>
              </w:rPr>
              <w:t>Could happen occasionally</w:t>
            </w:r>
          </w:p>
        </w:tc>
        <w:tc>
          <w:tcPr>
            <w:tcW w:w="3544" w:type="dxa"/>
            <w:shd w:val="clear" w:color="auto" w:fill="008000"/>
          </w:tcPr>
          <w:p w14:paraId="2AC03153" w14:textId="77777777" w:rsidR="008B6438" w:rsidRPr="00E249E7" w:rsidRDefault="00E249E7" w:rsidP="00E249E7">
            <w:pPr>
              <w:jc w:val="center"/>
              <w:rPr>
                <w:rFonts w:ascii="Calibri" w:hAnsi="Calibri"/>
              </w:rPr>
            </w:pPr>
            <w:r w:rsidRPr="00E249E7">
              <w:rPr>
                <w:rFonts w:ascii="Calibri" w:hAnsi="Calibri"/>
              </w:rPr>
              <w:t>Low</w:t>
            </w:r>
          </w:p>
        </w:tc>
        <w:tc>
          <w:tcPr>
            <w:tcW w:w="3544" w:type="dxa"/>
            <w:shd w:val="clear" w:color="auto" w:fill="FFFF00"/>
          </w:tcPr>
          <w:p w14:paraId="2A30FF51" w14:textId="77777777" w:rsidR="008B6438" w:rsidRPr="00E249E7" w:rsidRDefault="00E249E7" w:rsidP="00E249E7">
            <w:pPr>
              <w:jc w:val="center"/>
              <w:rPr>
                <w:rFonts w:ascii="Calibri" w:hAnsi="Calibri"/>
              </w:rPr>
            </w:pPr>
            <w:r w:rsidRPr="00E249E7">
              <w:rPr>
                <w:rFonts w:ascii="Calibri" w:hAnsi="Calibri"/>
              </w:rPr>
              <w:t>Medium</w:t>
            </w:r>
          </w:p>
        </w:tc>
        <w:tc>
          <w:tcPr>
            <w:tcW w:w="3544" w:type="dxa"/>
            <w:shd w:val="clear" w:color="auto" w:fill="FF0000"/>
          </w:tcPr>
          <w:p w14:paraId="34BF9FD1" w14:textId="77777777" w:rsidR="008B6438" w:rsidRPr="00E249E7" w:rsidRDefault="00E249E7" w:rsidP="00E249E7">
            <w:pPr>
              <w:jc w:val="center"/>
              <w:rPr>
                <w:rFonts w:ascii="Calibri" w:hAnsi="Calibri"/>
              </w:rPr>
            </w:pPr>
            <w:r w:rsidRPr="00E249E7">
              <w:rPr>
                <w:rFonts w:ascii="Calibri" w:hAnsi="Calibri"/>
              </w:rPr>
              <w:t>High</w:t>
            </w:r>
          </w:p>
        </w:tc>
      </w:tr>
      <w:tr w:rsidR="008B6438" w:rsidRPr="00E249E7" w14:paraId="15986DF6" w14:textId="77777777" w:rsidTr="00E249E7">
        <w:trPr>
          <w:trHeight w:val="696"/>
        </w:trPr>
        <w:tc>
          <w:tcPr>
            <w:tcW w:w="3544" w:type="dxa"/>
          </w:tcPr>
          <w:p w14:paraId="0AB11AED" w14:textId="77777777" w:rsidR="008B6438" w:rsidRPr="00E249E7" w:rsidRDefault="00E249E7" w:rsidP="00972C6B">
            <w:pPr>
              <w:jc w:val="center"/>
              <w:rPr>
                <w:rFonts w:ascii="Calibri" w:hAnsi="Calibri"/>
              </w:rPr>
            </w:pPr>
            <w:r w:rsidRPr="00E249E7">
              <w:rPr>
                <w:rFonts w:ascii="Calibri" w:hAnsi="Calibri"/>
              </w:rPr>
              <w:t>Unlikely- May occur in extreme circumstances</w:t>
            </w:r>
          </w:p>
        </w:tc>
        <w:tc>
          <w:tcPr>
            <w:tcW w:w="3544" w:type="dxa"/>
            <w:shd w:val="clear" w:color="auto" w:fill="008000"/>
          </w:tcPr>
          <w:p w14:paraId="47629BB6" w14:textId="77777777" w:rsidR="008B6438" w:rsidRPr="00E249E7" w:rsidRDefault="00E249E7" w:rsidP="00E249E7">
            <w:pPr>
              <w:jc w:val="center"/>
              <w:rPr>
                <w:rFonts w:ascii="Calibri" w:hAnsi="Calibri"/>
              </w:rPr>
            </w:pPr>
            <w:r w:rsidRPr="00E249E7">
              <w:rPr>
                <w:rFonts w:ascii="Calibri" w:hAnsi="Calibri"/>
              </w:rPr>
              <w:t>Low</w:t>
            </w:r>
          </w:p>
        </w:tc>
        <w:tc>
          <w:tcPr>
            <w:tcW w:w="3544" w:type="dxa"/>
            <w:shd w:val="clear" w:color="auto" w:fill="008000"/>
          </w:tcPr>
          <w:p w14:paraId="2CFC7600" w14:textId="77777777" w:rsidR="008B6438" w:rsidRPr="00E249E7" w:rsidRDefault="00E249E7" w:rsidP="00E249E7">
            <w:pPr>
              <w:jc w:val="center"/>
              <w:rPr>
                <w:rFonts w:ascii="Calibri" w:hAnsi="Calibri"/>
              </w:rPr>
            </w:pPr>
            <w:r w:rsidRPr="00E249E7">
              <w:rPr>
                <w:rFonts w:ascii="Calibri" w:hAnsi="Calibri"/>
              </w:rPr>
              <w:t>Low</w:t>
            </w:r>
          </w:p>
        </w:tc>
        <w:tc>
          <w:tcPr>
            <w:tcW w:w="3544" w:type="dxa"/>
            <w:shd w:val="clear" w:color="auto" w:fill="FFFF00"/>
          </w:tcPr>
          <w:p w14:paraId="6C47B284" w14:textId="77777777" w:rsidR="008B6438" w:rsidRPr="00E249E7" w:rsidRDefault="00E249E7" w:rsidP="00E249E7">
            <w:pPr>
              <w:jc w:val="center"/>
              <w:rPr>
                <w:rFonts w:ascii="Calibri" w:hAnsi="Calibri"/>
              </w:rPr>
            </w:pPr>
            <w:r w:rsidRPr="00E249E7">
              <w:rPr>
                <w:rFonts w:ascii="Calibri" w:hAnsi="Calibri"/>
              </w:rPr>
              <w:t>Medium</w:t>
            </w:r>
          </w:p>
        </w:tc>
      </w:tr>
    </w:tbl>
    <w:p w14:paraId="13BF4186" w14:textId="77777777" w:rsidR="00972C6B" w:rsidRDefault="00972C6B" w:rsidP="00A6552B"/>
    <w:p w14:paraId="2B416C46" w14:textId="77777777" w:rsidR="00972C6B" w:rsidRDefault="00A6552B" w:rsidP="00A6552B">
      <w:pPr>
        <w:rPr>
          <w:rFonts w:asciiTheme="majorHAnsi" w:hAnsiTheme="majorHAnsi"/>
        </w:rPr>
      </w:pPr>
      <w:r>
        <w:rPr>
          <w:rFonts w:asciiTheme="majorHAnsi" w:hAnsiTheme="majorHAnsi"/>
        </w:rPr>
        <w:t>HIERARCHY OF RISK CONTROL</w:t>
      </w:r>
    </w:p>
    <w:p w14:paraId="07E394EC" w14:textId="77777777" w:rsidR="00A6552B" w:rsidRDefault="00A6552B" w:rsidP="00A6552B">
      <w:pPr>
        <w:rPr>
          <w:rFonts w:asciiTheme="majorHAnsi" w:hAnsiTheme="majorHAnsi"/>
        </w:rPr>
      </w:pPr>
      <w:r>
        <w:rPr>
          <w:rFonts w:asciiTheme="majorHAnsi" w:hAnsiTheme="majorHAnsi"/>
        </w:rPr>
        <w:t>Preferred Order to Eliminate or reduce the risk of injury</w:t>
      </w:r>
    </w:p>
    <w:p w14:paraId="40D4CCE5" w14:textId="77777777" w:rsidR="00A6552B" w:rsidRPr="00A6552B" w:rsidRDefault="00A6552B" w:rsidP="00A6552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Elimination- </w:t>
      </w:r>
      <w:r w:rsidRPr="00A6552B">
        <w:rPr>
          <w:rFonts w:asciiTheme="majorHAnsi" w:hAnsiTheme="majorHAnsi"/>
        </w:rPr>
        <w:t>Redesigning the job to design out risks altogether is the most effective method of risk control.</w:t>
      </w:r>
    </w:p>
    <w:p w14:paraId="3EC538A5" w14:textId="77777777" w:rsidR="00A6552B" w:rsidRPr="00A6552B" w:rsidRDefault="00A6552B" w:rsidP="00A6552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Substitution- </w:t>
      </w:r>
      <w:r>
        <w:rPr>
          <w:rFonts w:asciiTheme="majorHAnsi" w:hAnsiTheme="majorHAnsi"/>
        </w:rPr>
        <w:t>Materials, chemicals, equipment or processes can be replaced with less hazardous ones.</w:t>
      </w:r>
    </w:p>
    <w:p w14:paraId="2F1AE869" w14:textId="77777777" w:rsidR="00A6552B" w:rsidRPr="00A6552B" w:rsidRDefault="00A6552B" w:rsidP="00A6552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Isolation- </w:t>
      </w:r>
      <w:r>
        <w:rPr>
          <w:rFonts w:asciiTheme="majorHAnsi" w:hAnsiTheme="majorHAnsi"/>
        </w:rPr>
        <w:t>Enclosing or isolating the hazard from employees can eliminate or reduce the risk of injury or disease.</w:t>
      </w:r>
    </w:p>
    <w:p w14:paraId="3652CF26" w14:textId="77777777" w:rsidR="00A6552B" w:rsidRPr="00A6552B" w:rsidRDefault="00A6552B" w:rsidP="00A6552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Engineering Control-</w:t>
      </w:r>
      <w:r>
        <w:rPr>
          <w:rFonts w:asciiTheme="majorHAnsi" w:hAnsiTheme="majorHAnsi"/>
        </w:rPr>
        <w:t xml:space="preserve"> If a hazard </w:t>
      </w:r>
      <w:proofErr w:type="gramStart"/>
      <w:r>
        <w:rPr>
          <w:rFonts w:asciiTheme="majorHAnsi" w:hAnsiTheme="majorHAnsi"/>
        </w:rPr>
        <w:t>can not</w:t>
      </w:r>
      <w:proofErr w:type="gramEnd"/>
      <w:r>
        <w:rPr>
          <w:rFonts w:asciiTheme="majorHAnsi" w:hAnsiTheme="majorHAnsi"/>
        </w:rPr>
        <w:t xml:space="preserve"> be eliminated, substituted or isolated, an engineering control is the next </w:t>
      </w:r>
      <w:r>
        <w:rPr>
          <w:rFonts w:asciiTheme="majorHAnsi" w:hAnsiTheme="majorHAnsi"/>
          <w:b/>
        </w:rPr>
        <w:t>preferred</w:t>
      </w:r>
      <w:r>
        <w:rPr>
          <w:rFonts w:asciiTheme="majorHAnsi" w:hAnsiTheme="majorHAnsi"/>
        </w:rPr>
        <w:t xml:space="preserve"> measure. Engineering controls may involve the provision of mechanical aids, barriers, guarding, ventilation or insulation to prevent employees being exposed to a hazard.</w:t>
      </w:r>
    </w:p>
    <w:p w14:paraId="21E1B7D4" w14:textId="77777777" w:rsidR="00A6552B" w:rsidRPr="00A6552B" w:rsidRDefault="00A6552B" w:rsidP="00A6552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A6552B">
        <w:rPr>
          <w:rFonts w:asciiTheme="majorHAnsi" w:hAnsiTheme="majorHAnsi"/>
          <w:b/>
        </w:rPr>
        <w:t>Administrative Control-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This may involve establishing policies, procedures and work practices designed to reduce an employee’s exposure to a risk. It may also relate to the provision of specific training and supervisory practices.</w:t>
      </w:r>
    </w:p>
    <w:p w14:paraId="6B55FD61" w14:textId="77777777" w:rsidR="00A6552B" w:rsidRPr="00A6552B" w:rsidRDefault="00A6552B" w:rsidP="00A6552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Personal Protection Equipment-</w:t>
      </w:r>
      <w:r>
        <w:rPr>
          <w:rFonts w:asciiTheme="majorHAnsi" w:hAnsiTheme="majorHAnsi"/>
        </w:rPr>
        <w:t xml:space="preserve"> This may involve using appropriate protective clothing </w:t>
      </w:r>
      <w:proofErr w:type="spellStart"/>
      <w:r>
        <w:rPr>
          <w:rFonts w:asciiTheme="majorHAnsi" w:hAnsiTheme="majorHAnsi"/>
        </w:rPr>
        <w:t>eg</w:t>
      </w:r>
      <w:proofErr w:type="spellEnd"/>
      <w:r>
        <w:rPr>
          <w:rFonts w:asciiTheme="majorHAnsi" w:hAnsiTheme="majorHAnsi"/>
        </w:rPr>
        <w:t>. Masks, respirators, fall arrest equipment. This control should be considered when only other control measures are not practicable, or to increase protection from risk of injury.</w:t>
      </w:r>
    </w:p>
    <w:p w14:paraId="5CE6695F" w14:textId="77777777" w:rsidR="00A6552B" w:rsidRDefault="00A6552B" w:rsidP="00A6552B"/>
    <w:p w14:paraId="0E655A86" w14:textId="77777777" w:rsidR="00A6552B" w:rsidRDefault="00A6552B" w:rsidP="00A6552B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92"/>
        <w:gridCol w:w="1647"/>
        <w:gridCol w:w="250"/>
        <w:gridCol w:w="2069"/>
        <w:gridCol w:w="3880"/>
        <w:gridCol w:w="3791"/>
        <w:gridCol w:w="1647"/>
      </w:tblGrid>
      <w:tr w:rsidR="00A6552B" w:rsidRPr="00316C57" w14:paraId="1F60D84A" w14:textId="77777777" w:rsidTr="00A6552B">
        <w:tc>
          <w:tcPr>
            <w:tcW w:w="8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4E8791" w14:textId="77777777" w:rsidR="00A6552B" w:rsidRPr="00316C57" w:rsidRDefault="00A6552B" w:rsidP="00AB03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6C57">
              <w:rPr>
                <w:b/>
                <w:bCs/>
                <w:color w:val="000000"/>
                <w:sz w:val="28"/>
                <w:szCs w:val="28"/>
              </w:rPr>
              <w:t>ITEM</w:t>
            </w:r>
          </w:p>
          <w:p w14:paraId="1CB3AB0E" w14:textId="77777777" w:rsidR="00A6552B" w:rsidRPr="00316C57" w:rsidRDefault="00A6552B" w:rsidP="00AB0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B608B6" w14:textId="77777777" w:rsidR="00A6552B" w:rsidRPr="00316C57" w:rsidRDefault="00A6552B" w:rsidP="00AB03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6C57">
              <w:rPr>
                <w:b/>
                <w:bCs/>
                <w:color w:val="000000"/>
                <w:sz w:val="28"/>
                <w:szCs w:val="28"/>
              </w:rPr>
              <w:t>JOB STEP</w:t>
            </w:r>
          </w:p>
          <w:p w14:paraId="6978F2AD" w14:textId="77777777" w:rsidR="00A6552B" w:rsidRPr="00316C57" w:rsidRDefault="00A6552B" w:rsidP="00AB0397">
            <w:pPr>
              <w:rPr>
                <w:b/>
                <w:bCs/>
                <w:color w:val="000000"/>
              </w:rPr>
            </w:pPr>
            <w:r w:rsidRPr="00316C57">
              <w:rPr>
                <w:b/>
                <w:bCs/>
                <w:color w:val="000000"/>
                <w:sz w:val="20"/>
                <w:szCs w:val="20"/>
              </w:rPr>
              <w:t>(Break the job down into steps)</w:t>
            </w:r>
          </w:p>
        </w:tc>
        <w:tc>
          <w:tcPr>
            <w:tcW w:w="20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002B867" w14:textId="77777777" w:rsidR="00A6552B" w:rsidRPr="00316C57" w:rsidRDefault="00A6552B" w:rsidP="00AB03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6C57">
              <w:rPr>
                <w:b/>
                <w:bCs/>
                <w:color w:val="000000"/>
                <w:sz w:val="28"/>
                <w:szCs w:val="28"/>
              </w:rPr>
              <w:t>POTENTIAL HAZARD</w:t>
            </w:r>
          </w:p>
          <w:p w14:paraId="63693449" w14:textId="77777777" w:rsidR="00A6552B" w:rsidRPr="00316C57" w:rsidRDefault="00A6552B" w:rsidP="00AB0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C57">
              <w:rPr>
                <w:b/>
                <w:bCs/>
                <w:color w:val="000000"/>
                <w:sz w:val="20"/>
                <w:szCs w:val="20"/>
              </w:rPr>
              <w:t>(What can harm you?)</w:t>
            </w:r>
          </w:p>
        </w:tc>
        <w:tc>
          <w:tcPr>
            <w:tcW w:w="3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607D1CC" w14:textId="77777777" w:rsidR="00A6552B" w:rsidRPr="00316C57" w:rsidRDefault="00A6552B" w:rsidP="00AB03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Inherent Risk</w:t>
            </w:r>
          </w:p>
          <w:p w14:paraId="050873ED" w14:textId="6D163005" w:rsidR="00A6552B" w:rsidRPr="00316C57" w:rsidRDefault="00050C42" w:rsidP="00AB0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(1 Low- 3</w:t>
            </w:r>
            <w:r w:rsidR="00A6552B" w:rsidRPr="00316C57">
              <w:rPr>
                <w:b/>
                <w:bCs/>
                <w:color w:val="000000"/>
                <w:sz w:val="20"/>
                <w:szCs w:val="20"/>
              </w:rPr>
              <w:t>High)</w:t>
            </w:r>
          </w:p>
        </w:tc>
        <w:tc>
          <w:tcPr>
            <w:tcW w:w="37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540565" w14:textId="77777777" w:rsidR="00A6552B" w:rsidRPr="00316C57" w:rsidRDefault="00A6552B" w:rsidP="00AB03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6C57">
              <w:rPr>
                <w:b/>
                <w:bCs/>
                <w:color w:val="000000"/>
                <w:sz w:val="28"/>
                <w:szCs w:val="28"/>
              </w:rPr>
              <w:t>CONTROLS</w:t>
            </w:r>
          </w:p>
          <w:p w14:paraId="225FB34F" w14:textId="77777777" w:rsidR="00A6552B" w:rsidRPr="00316C57" w:rsidRDefault="00A6552B" w:rsidP="00AB03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C57">
              <w:rPr>
                <w:b/>
                <w:bCs/>
                <w:color w:val="000000"/>
                <w:sz w:val="20"/>
                <w:szCs w:val="20"/>
              </w:rPr>
              <w:t>(What are you going to do to make the job as safe as possible?)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6E9957" w14:textId="77777777" w:rsidR="00A6552B" w:rsidRPr="00316C57" w:rsidRDefault="00A6552B" w:rsidP="00AB03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6C57">
              <w:rPr>
                <w:b/>
                <w:bCs/>
                <w:color w:val="000000"/>
                <w:sz w:val="28"/>
                <w:szCs w:val="28"/>
              </w:rPr>
              <w:t>PERSON</w:t>
            </w:r>
          </w:p>
          <w:p w14:paraId="49FD8EEC" w14:textId="77777777" w:rsidR="00A6552B" w:rsidRPr="00316C57" w:rsidRDefault="00A6552B" w:rsidP="00AB03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6C57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316C57">
              <w:rPr>
                <w:b/>
                <w:bCs/>
                <w:color w:val="000000"/>
                <w:sz w:val="20"/>
                <w:szCs w:val="20"/>
              </w:rPr>
              <w:t>who</w:t>
            </w:r>
            <w:proofErr w:type="gramEnd"/>
            <w:r w:rsidRPr="00316C57">
              <w:rPr>
                <w:b/>
                <w:bCs/>
                <w:color w:val="000000"/>
                <w:sz w:val="20"/>
                <w:szCs w:val="20"/>
              </w:rPr>
              <w:t xml:space="preserve"> will ensure this happens)</w:t>
            </w:r>
          </w:p>
        </w:tc>
      </w:tr>
      <w:tr w:rsidR="006B0DAF" w:rsidRPr="00361490" w14:paraId="0E92FF79" w14:textId="77777777" w:rsidTr="00A6552B">
        <w:tc>
          <w:tcPr>
            <w:tcW w:w="892" w:type="dxa"/>
            <w:tcBorders>
              <w:left w:val="nil"/>
              <w:right w:val="nil"/>
            </w:tcBorders>
            <w:shd w:val="clear" w:color="auto" w:fill="C0C0C0"/>
          </w:tcPr>
          <w:p w14:paraId="61565F94" w14:textId="77777777" w:rsidR="006B0DAF" w:rsidRPr="00316C57" w:rsidRDefault="006B0DAF" w:rsidP="00AB0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97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499DA2A8" w14:textId="77777777" w:rsidR="006B0DAF" w:rsidRDefault="006B0DAF" w:rsidP="00AB039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Site Induction</w:t>
            </w:r>
          </w:p>
        </w:tc>
        <w:tc>
          <w:tcPr>
            <w:tcW w:w="2069" w:type="dxa"/>
            <w:tcBorders>
              <w:left w:val="nil"/>
              <w:right w:val="nil"/>
            </w:tcBorders>
            <w:shd w:val="clear" w:color="auto" w:fill="C0C0C0"/>
          </w:tcPr>
          <w:p w14:paraId="3F75E478" w14:textId="09C9397E" w:rsidR="006B0DAF" w:rsidRPr="00316C57" w:rsidRDefault="00050C42" w:rsidP="00AB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Injury or Harm</w:t>
            </w:r>
          </w:p>
        </w:tc>
        <w:tc>
          <w:tcPr>
            <w:tcW w:w="3880" w:type="dxa"/>
            <w:tcBorders>
              <w:left w:val="nil"/>
              <w:right w:val="nil"/>
            </w:tcBorders>
            <w:shd w:val="clear" w:color="auto" w:fill="C0C0C0"/>
          </w:tcPr>
          <w:p w14:paraId="28CA967A" w14:textId="38018992" w:rsidR="006B0DAF" w:rsidRPr="00316C57" w:rsidRDefault="006B0DAF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50C42">
              <w:rPr>
                <w:color w:val="000000"/>
                <w:sz w:val="20"/>
                <w:szCs w:val="20"/>
              </w:rPr>
              <w:t xml:space="preserve"> (class 3 x possible = Low 1)</w:t>
            </w:r>
          </w:p>
        </w:tc>
        <w:tc>
          <w:tcPr>
            <w:tcW w:w="3791" w:type="dxa"/>
            <w:tcBorders>
              <w:left w:val="nil"/>
              <w:right w:val="nil"/>
            </w:tcBorders>
            <w:shd w:val="clear" w:color="auto" w:fill="C0C0C0"/>
          </w:tcPr>
          <w:p w14:paraId="7EFB99B6" w14:textId="77777777" w:rsidR="006B0DAF" w:rsidRPr="00316C57" w:rsidRDefault="006B0DAF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Complete Site Induction before entering site</w:t>
            </w:r>
          </w:p>
        </w:tc>
        <w:tc>
          <w:tcPr>
            <w:tcW w:w="1647" w:type="dxa"/>
            <w:tcBorders>
              <w:left w:val="nil"/>
              <w:right w:val="nil"/>
            </w:tcBorders>
            <w:shd w:val="clear" w:color="auto" w:fill="C0C0C0"/>
          </w:tcPr>
          <w:p w14:paraId="1544E1B1" w14:textId="77777777" w:rsidR="006B0DAF" w:rsidRDefault="006B0DAF" w:rsidP="00AB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Site Manager/ Installer</w:t>
            </w:r>
          </w:p>
        </w:tc>
      </w:tr>
      <w:tr w:rsidR="00A6552B" w:rsidRPr="00361490" w14:paraId="6195BC2B" w14:textId="77777777" w:rsidTr="00A6552B">
        <w:tc>
          <w:tcPr>
            <w:tcW w:w="892" w:type="dxa"/>
            <w:tcBorders>
              <w:left w:val="nil"/>
              <w:right w:val="nil"/>
            </w:tcBorders>
            <w:shd w:val="clear" w:color="auto" w:fill="C0C0C0"/>
          </w:tcPr>
          <w:p w14:paraId="385F72F7" w14:textId="77777777" w:rsidR="00A6552B" w:rsidRPr="00316C57" w:rsidRDefault="006B0DAF" w:rsidP="00AB0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897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40CA3570" w14:textId="77777777" w:rsidR="00A6552B" w:rsidRPr="00316C57" w:rsidRDefault="00A6552B" w:rsidP="00AB0397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Unload </w:t>
            </w:r>
            <w:r w:rsidRPr="00316C57">
              <w:rPr>
                <w:b/>
                <w:color w:val="000000"/>
                <w:sz w:val="20"/>
                <w:szCs w:val="20"/>
              </w:rPr>
              <w:t xml:space="preserve"> tools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from vehicle</w:t>
            </w:r>
          </w:p>
        </w:tc>
        <w:tc>
          <w:tcPr>
            <w:tcW w:w="2069" w:type="dxa"/>
            <w:tcBorders>
              <w:left w:val="nil"/>
              <w:right w:val="nil"/>
            </w:tcBorders>
            <w:shd w:val="clear" w:color="auto" w:fill="C0C0C0"/>
          </w:tcPr>
          <w:p w14:paraId="2870DD02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 xml:space="preserve">Traffic problems. </w:t>
            </w:r>
          </w:p>
          <w:p w14:paraId="0CDB6EF8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tcBorders>
              <w:left w:val="nil"/>
              <w:right w:val="nil"/>
            </w:tcBorders>
            <w:shd w:val="clear" w:color="auto" w:fill="C0C0C0"/>
          </w:tcPr>
          <w:p w14:paraId="593CE062" w14:textId="6FADB8D3" w:rsidR="00A6552B" w:rsidRPr="00316C57" w:rsidRDefault="00A6552B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1</w:t>
            </w:r>
            <w:r w:rsidR="00050C42">
              <w:rPr>
                <w:color w:val="000000"/>
                <w:sz w:val="20"/>
                <w:szCs w:val="20"/>
              </w:rPr>
              <w:t xml:space="preserve"> (class 3 x unlikely= Low 1)</w:t>
            </w:r>
          </w:p>
        </w:tc>
        <w:tc>
          <w:tcPr>
            <w:tcW w:w="3791" w:type="dxa"/>
            <w:tcBorders>
              <w:left w:val="nil"/>
              <w:right w:val="nil"/>
            </w:tcBorders>
            <w:shd w:val="clear" w:color="auto" w:fill="C0C0C0"/>
          </w:tcPr>
          <w:p w14:paraId="0F78E399" w14:textId="77777777" w:rsidR="00A6552B" w:rsidRPr="00316C57" w:rsidRDefault="00A6552B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 xml:space="preserve">Unload from </w:t>
            </w:r>
            <w:proofErr w:type="spellStart"/>
            <w:r w:rsidRPr="00316C57">
              <w:rPr>
                <w:color w:val="000000"/>
                <w:sz w:val="20"/>
                <w:szCs w:val="20"/>
              </w:rPr>
              <w:t>kerb</w:t>
            </w:r>
            <w:proofErr w:type="spellEnd"/>
            <w:r w:rsidRPr="00316C57">
              <w:rPr>
                <w:color w:val="000000"/>
                <w:sz w:val="20"/>
                <w:szCs w:val="20"/>
              </w:rPr>
              <w:t xml:space="preserve"> side</w:t>
            </w:r>
          </w:p>
          <w:p w14:paraId="2BC02FD0" w14:textId="77777777" w:rsidR="00A6552B" w:rsidRPr="00316C57" w:rsidRDefault="00A6552B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Provide “warning signs” if unloading from road</w:t>
            </w:r>
          </w:p>
          <w:p w14:paraId="06F70021" w14:textId="77777777" w:rsidR="00A6552B" w:rsidRPr="00316C57" w:rsidRDefault="00A6552B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Move vehicles immediately after goods are unloaded to car park.</w:t>
            </w:r>
          </w:p>
        </w:tc>
        <w:tc>
          <w:tcPr>
            <w:tcW w:w="1647" w:type="dxa"/>
            <w:tcBorders>
              <w:left w:val="nil"/>
              <w:right w:val="nil"/>
            </w:tcBorders>
            <w:shd w:val="clear" w:color="auto" w:fill="C0C0C0"/>
          </w:tcPr>
          <w:p w14:paraId="4CCCA2FE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Installers</w:t>
            </w:r>
          </w:p>
        </w:tc>
      </w:tr>
      <w:tr w:rsidR="00A6552B" w:rsidRPr="00361490" w14:paraId="59BA3ADC" w14:textId="77777777" w:rsidTr="00A6552B">
        <w:tc>
          <w:tcPr>
            <w:tcW w:w="892" w:type="dxa"/>
          </w:tcPr>
          <w:p w14:paraId="4860ABEA" w14:textId="77777777" w:rsidR="00A6552B" w:rsidRPr="00316C57" w:rsidRDefault="00A6552B" w:rsidP="00AB03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97" w:type="dxa"/>
            <w:gridSpan w:val="2"/>
          </w:tcPr>
          <w:p w14:paraId="3FB0183C" w14:textId="77777777" w:rsidR="00A6552B" w:rsidRPr="00316C57" w:rsidRDefault="00A6552B" w:rsidP="00AB03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</w:tcPr>
          <w:p w14:paraId="619E82AC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 xml:space="preserve">Public interference. </w:t>
            </w:r>
          </w:p>
          <w:p w14:paraId="1907E843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</w:tcPr>
          <w:p w14:paraId="5F661BC5" w14:textId="5014C70C" w:rsidR="00A6552B" w:rsidRPr="00316C57" w:rsidRDefault="00A6552B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1</w:t>
            </w:r>
            <w:r w:rsidR="00050C42">
              <w:rPr>
                <w:color w:val="000000"/>
                <w:sz w:val="20"/>
                <w:szCs w:val="20"/>
              </w:rPr>
              <w:t xml:space="preserve"> (class 3 x unlikely= Low 1)</w:t>
            </w:r>
          </w:p>
        </w:tc>
        <w:tc>
          <w:tcPr>
            <w:tcW w:w="3791" w:type="dxa"/>
          </w:tcPr>
          <w:p w14:paraId="6B442EB4" w14:textId="77777777" w:rsidR="00A6552B" w:rsidRPr="00316C57" w:rsidRDefault="00A6552B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Protect public while unloading by providing a barrier to area.</w:t>
            </w:r>
          </w:p>
          <w:p w14:paraId="31C09CF0" w14:textId="77777777" w:rsidR="00A6552B" w:rsidRPr="00316C57" w:rsidRDefault="00A6552B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Use designated</w:t>
            </w:r>
            <w:r>
              <w:rPr>
                <w:color w:val="000000"/>
                <w:sz w:val="20"/>
                <w:szCs w:val="20"/>
              </w:rPr>
              <w:t xml:space="preserve"> access areas</w:t>
            </w:r>
          </w:p>
          <w:p w14:paraId="45516C3E" w14:textId="77777777" w:rsidR="00A6552B" w:rsidRPr="00316C57" w:rsidRDefault="00A6552B" w:rsidP="00AB0397">
            <w:pPr>
              <w:pStyle w:val="ListParagraph"/>
              <w:ind w:left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14:paraId="5FB2642F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Installers</w:t>
            </w:r>
          </w:p>
        </w:tc>
      </w:tr>
      <w:tr w:rsidR="00A6552B" w:rsidRPr="00361490" w14:paraId="7BD9AF3E" w14:textId="77777777" w:rsidTr="00A6552B">
        <w:tc>
          <w:tcPr>
            <w:tcW w:w="892" w:type="dxa"/>
            <w:tcBorders>
              <w:left w:val="nil"/>
              <w:right w:val="nil"/>
            </w:tcBorders>
            <w:shd w:val="clear" w:color="auto" w:fill="C0C0C0"/>
          </w:tcPr>
          <w:p w14:paraId="5870F751" w14:textId="77777777" w:rsidR="00A6552B" w:rsidRPr="00316C57" w:rsidRDefault="00A6552B" w:rsidP="00AB03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97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00CCBFC3" w14:textId="77777777" w:rsidR="00A6552B" w:rsidRPr="00316C57" w:rsidRDefault="00A6552B" w:rsidP="00AB03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left w:val="nil"/>
              <w:right w:val="nil"/>
            </w:tcBorders>
            <w:shd w:val="clear" w:color="auto" w:fill="C0C0C0"/>
          </w:tcPr>
          <w:p w14:paraId="49E54D71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Trip hazards.</w:t>
            </w:r>
          </w:p>
        </w:tc>
        <w:tc>
          <w:tcPr>
            <w:tcW w:w="3880" w:type="dxa"/>
            <w:tcBorders>
              <w:left w:val="nil"/>
              <w:right w:val="nil"/>
            </w:tcBorders>
            <w:shd w:val="clear" w:color="auto" w:fill="C0C0C0"/>
          </w:tcPr>
          <w:p w14:paraId="7CD8CB54" w14:textId="4E9068D1" w:rsidR="00A6552B" w:rsidRPr="00316C57" w:rsidRDefault="00A6552B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1</w:t>
            </w:r>
            <w:r w:rsidR="00050C42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="00050C42">
              <w:rPr>
                <w:color w:val="000000"/>
                <w:sz w:val="20"/>
                <w:szCs w:val="20"/>
              </w:rPr>
              <w:t>class  3</w:t>
            </w:r>
            <w:proofErr w:type="gramEnd"/>
            <w:r w:rsidR="00050C42">
              <w:rPr>
                <w:color w:val="000000"/>
                <w:sz w:val="20"/>
                <w:szCs w:val="20"/>
              </w:rPr>
              <w:t xml:space="preserve"> x possible= Low 1)</w:t>
            </w:r>
          </w:p>
        </w:tc>
        <w:tc>
          <w:tcPr>
            <w:tcW w:w="3791" w:type="dxa"/>
            <w:tcBorders>
              <w:left w:val="nil"/>
              <w:right w:val="nil"/>
            </w:tcBorders>
            <w:shd w:val="clear" w:color="auto" w:fill="C0C0C0"/>
          </w:tcPr>
          <w:p w14:paraId="23FD54AC" w14:textId="77777777" w:rsidR="00A6552B" w:rsidRPr="00316C57" w:rsidRDefault="00A6552B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 xml:space="preserve">Do not store tools or carpet rolls </w:t>
            </w:r>
            <w:proofErr w:type="spellStart"/>
            <w:r w:rsidRPr="00316C57">
              <w:rPr>
                <w:color w:val="000000"/>
                <w:sz w:val="20"/>
                <w:szCs w:val="20"/>
              </w:rPr>
              <w:t>etc</w:t>
            </w:r>
            <w:proofErr w:type="spellEnd"/>
            <w:r w:rsidRPr="00316C57">
              <w:rPr>
                <w:color w:val="000000"/>
                <w:sz w:val="20"/>
                <w:szCs w:val="20"/>
              </w:rPr>
              <w:t xml:space="preserve"> on public footpath</w:t>
            </w:r>
          </w:p>
          <w:p w14:paraId="48A60767" w14:textId="77777777" w:rsidR="00A6552B" w:rsidRPr="00316C57" w:rsidRDefault="00A6552B" w:rsidP="00AB0397">
            <w:pPr>
              <w:pStyle w:val="ListParagraph"/>
              <w:ind w:left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nil"/>
              <w:right w:val="nil"/>
            </w:tcBorders>
            <w:shd w:val="clear" w:color="auto" w:fill="C0C0C0"/>
          </w:tcPr>
          <w:p w14:paraId="2476C7BF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Installers</w:t>
            </w:r>
          </w:p>
        </w:tc>
      </w:tr>
      <w:tr w:rsidR="00A6552B" w:rsidRPr="00361490" w14:paraId="4A1CBE82" w14:textId="77777777" w:rsidTr="00A6552B">
        <w:tc>
          <w:tcPr>
            <w:tcW w:w="892" w:type="dxa"/>
          </w:tcPr>
          <w:p w14:paraId="6924DAF4" w14:textId="77777777" w:rsidR="00A6552B" w:rsidRPr="00316C57" w:rsidRDefault="00A6552B" w:rsidP="00AB03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97" w:type="dxa"/>
            <w:gridSpan w:val="2"/>
          </w:tcPr>
          <w:p w14:paraId="45F09F2D" w14:textId="77777777" w:rsidR="00A6552B" w:rsidRPr="00316C57" w:rsidRDefault="00A6552B" w:rsidP="00AB03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B1767B3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Manual Handling Injury</w:t>
            </w:r>
          </w:p>
        </w:tc>
        <w:tc>
          <w:tcPr>
            <w:tcW w:w="3880" w:type="dxa"/>
          </w:tcPr>
          <w:p w14:paraId="0BF21C84" w14:textId="1511F69D" w:rsidR="00A6552B" w:rsidRPr="00316C57" w:rsidRDefault="00A6552B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3</w:t>
            </w:r>
            <w:r w:rsidR="00050C42">
              <w:rPr>
                <w:color w:val="000000"/>
                <w:sz w:val="20"/>
                <w:szCs w:val="20"/>
              </w:rPr>
              <w:t xml:space="preserve"> (class 2 x certain = high 3)</w:t>
            </w:r>
          </w:p>
        </w:tc>
        <w:tc>
          <w:tcPr>
            <w:tcW w:w="3791" w:type="dxa"/>
          </w:tcPr>
          <w:p w14:paraId="623CA94D" w14:textId="77777777" w:rsidR="00A6552B" w:rsidRPr="00316C57" w:rsidRDefault="00A6552B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Ensure materials are delivered in smallest possible lengths.</w:t>
            </w:r>
          </w:p>
          <w:p w14:paraId="4C37D566" w14:textId="77777777" w:rsidR="00A6552B" w:rsidRPr="00316C57" w:rsidRDefault="00A6552B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Ensure proper manual handling techniques are used.</w:t>
            </w:r>
          </w:p>
          <w:p w14:paraId="15028F83" w14:textId="77777777" w:rsidR="00A6552B" w:rsidRDefault="00A6552B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 xml:space="preserve">Make sure there is enough help to </w:t>
            </w:r>
            <w:proofErr w:type="spellStart"/>
            <w:r w:rsidRPr="00316C57">
              <w:rPr>
                <w:color w:val="000000"/>
                <w:sz w:val="20"/>
                <w:szCs w:val="20"/>
              </w:rPr>
              <w:t>minimise</w:t>
            </w:r>
            <w:proofErr w:type="spellEnd"/>
            <w:r w:rsidRPr="00316C57">
              <w:rPr>
                <w:color w:val="000000"/>
                <w:sz w:val="20"/>
                <w:szCs w:val="20"/>
              </w:rPr>
              <w:t xml:space="preserve"> weight lifted.</w:t>
            </w:r>
          </w:p>
          <w:p w14:paraId="1E4845D2" w14:textId="77777777" w:rsidR="00A6552B" w:rsidRPr="00316C57" w:rsidRDefault="00A6552B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trolley</w:t>
            </w:r>
          </w:p>
          <w:p w14:paraId="55AB49BA" w14:textId="77777777" w:rsidR="00A6552B" w:rsidRPr="00316C57" w:rsidRDefault="00A6552B" w:rsidP="00AB0397">
            <w:pPr>
              <w:pStyle w:val="ListParagraph"/>
              <w:rPr>
                <w:color w:val="000000"/>
                <w:sz w:val="20"/>
                <w:szCs w:val="20"/>
              </w:rPr>
            </w:pPr>
          </w:p>
          <w:p w14:paraId="27384681" w14:textId="77777777" w:rsidR="00A6552B" w:rsidRPr="00316C57" w:rsidRDefault="00A6552B" w:rsidP="00AB0397">
            <w:pPr>
              <w:pStyle w:val="ListParagraph"/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14:paraId="34F585DA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Installers</w:t>
            </w:r>
          </w:p>
        </w:tc>
      </w:tr>
      <w:tr w:rsidR="00A6552B" w:rsidRPr="00361490" w14:paraId="4C9EE79B" w14:textId="77777777" w:rsidTr="00A6552B">
        <w:tc>
          <w:tcPr>
            <w:tcW w:w="892" w:type="dxa"/>
            <w:tcBorders>
              <w:left w:val="nil"/>
              <w:right w:val="nil"/>
            </w:tcBorders>
            <w:shd w:val="clear" w:color="auto" w:fill="C0C0C0"/>
          </w:tcPr>
          <w:p w14:paraId="4BC5518D" w14:textId="77777777" w:rsidR="00A6552B" w:rsidRPr="00316C57" w:rsidRDefault="006B0DAF" w:rsidP="00AB0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97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6BD65D45" w14:textId="77777777" w:rsidR="00A6552B" w:rsidRPr="00316C57" w:rsidRDefault="00A6552B" w:rsidP="00AB0397">
            <w:pPr>
              <w:rPr>
                <w:b/>
                <w:color w:val="000000"/>
                <w:sz w:val="20"/>
                <w:szCs w:val="20"/>
              </w:rPr>
            </w:pPr>
            <w:r w:rsidRPr="00316C57">
              <w:rPr>
                <w:b/>
                <w:color w:val="000000"/>
                <w:sz w:val="20"/>
                <w:szCs w:val="20"/>
              </w:rPr>
              <w:t>Run Leads</w:t>
            </w:r>
          </w:p>
        </w:tc>
        <w:tc>
          <w:tcPr>
            <w:tcW w:w="2069" w:type="dxa"/>
            <w:tcBorders>
              <w:left w:val="nil"/>
              <w:right w:val="nil"/>
            </w:tcBorders>
            <w:shd w:val="clear" w:color="auto" w:fill="C0C0C0"/>
          </w:tcPr>
          <w:p w14:paraId="19C5121C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 xml:space="preserve">Electric shock.  </w:t>
            </w:r>
          </w:p>
        </w:tc>
        <w:tc>
          <w:tcPr>
            <w:tcW w:w="3880" w:type="dxa"/>
            <w:tcBorders>
              <w:left w:val="nil"/>
              <w:right w:val="nil"/>
            </w:tcBorders>
            <w:shd w:val="clear" w:color="auto" w:fill="C0C0C0"/>
          </w:tcPr>
          <w:p w14:paraId="38548155" w14:textId="5DD80635" w:rsidR="00A6552B" w:rsidRPr="00316C57" w:rsidRDefault="00050C42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(class 1 x possible = High 3)</w:t>
            </w:r>
          </w:p>
        </w:tc>
        <w:tc>
          <w:tcPr>
            <w:tcW w:w="3791" w:type="dxa"/>
            <w:tcBorders>
              <w:left w:val="nil"/>
              <w:right w:val="nil"/>
            </w:tcBorders>
            <w:shd w:val="clear" w:color="auto" w:fill="C0C0C0"/>
          </w:tcPr>
          <w:p w14:paraId="1CF26675" w14:textId="77777777" w:rsidR="00A6552B" w:rsidRPr="00316C57" w:rsidRDefault="00A6552B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Provide Earth Leakage breaker</w:t>
            </w:r>
          </w:p>
          <w:p w14:paraId="1A516269" w14:textId="77777777" w:rsidR="00A6552B" w:rsidRPr="00316C57" w:rsidRDefault="00A6552B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Do not use piggyback plugs</w:t>
            </w:r>
          </w:p>
          <w:p w14:paraId="3F3909B2" w14:textId="77777777" w:rsidR="00A6552B" w:rsidRPr="00316C57" w:rsidRDefault="00A6552B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Ensure leads are tagged and valid</w:t>
            </w:r>
          </w:p>
        </w:tc>
        <w:tc>
          <w:tcPr>
            <w:tcW w:w="1647" w:type="dxa"/>
            <w:tcBorders>
              <w:left w:val="nil"/>
              <w:right w:val="nil"/>
            </w:tcBorders>
            <w:shd w:val="clear" w:color="auto" w:fill="C0C0C0"/>
          </w:tcPr>
          <w:p w14:paraId="0A35CA4F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Installers</w:t>
            </w:r>
          </w:p>
        </w:tc>
      </w:tr>
      <w:tr w:rsidR="00A6552B" w:rsidRPr="00361490" w14:paraId="42836B77" w14:textId="77777777" w:rsidTr="00A6552B">
        <w:tc>
          <w:tcPr>
            <w:tcW w:w="892" w:type="dxa"/>
          </w:tcPr>
          <w:p w14:paraId="0727F3EA" w14:textId="77777777" w:rsidR="00A6552B" w:rsidRPr="00316C57" w:rsidRDefault="00A6552B" w:rsidP="00AB03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97" w:type="dxa"/>
            <w:gridSpan w:val="2"/>
          </w:tcPr>
          <w:p w14:paraId="22C4F9E1" w14:textId="77777777" w:rsidR="00A6552B" w:rsidRPr="00316C57" w:rsidRDefault="00A6552B" w:rsidP="00AB03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9B2E41B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Trip Hazards</w:t>
            </w:r>
          </w:p>
        </w:tc>
        <w:tc>
          <w:tcPr>
            <w:tcW w:w="3880" w:type="dxa"/>
          </w:tcPr>
          <w:p w14:paraId="5EE5E8ED" w14:textId="6DD7EC75" w:rsidR="00A6552B" w:rsidRPr="00316C57" w:rsidRDefault="00A6552B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2</w:t>
            </w:r>
            <w:r w:rsidR="00050C42">
              <w:rPr>
                <w:color w:val="000000"/>
                <w:sz w:val="20"/>
                <w:szCs w:val="20"/>
              </w:rPr>
              <w:t xml:space="preserve"> (class 3 x certain= medium 2)</w:t>
            </w:r>
          </w:p>
        </w:tc>
        <w:tc>
          <w:tcPr>
            <w:tcW w:w="3791" w:type="dxa"/>
          </w:tcPr>
          <w:p w14:paraId="3525B586" w14:textId="77777777" w:rsidR="00A6552B" w:rsidRPr="00316C57" w:rsidRDefault="00A6552B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 xml:space="preserve">Suspend leads 1.8mm min. from ground if leads are being extended across </w:t>
            </w:r>
            <w:r w:rsidR="00360869">
              <w:rPr>
                <w:color w:val="000000"/>
                <w:sz w:val="20"/>
                <w:szCs w:val="20"/>
              </w:rPr>
              <w:t>multiple work areas on hook stands to keep leads off the ground.</w:t>
            </w:r>
          </w:p>
          <w:p w14:paraId="02B19EF7" w14:textId="77777777" w:rsidR="00A6552B" w:rsidRPr="00316C57" w:rsidRDefault="00A6552B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Keep leads on floor area along walls</w:t>
            </w:r>
          </w:p>
          <w:p w14:paraId="732C0F91" w14:textId="77777777" w:rsidR="00A6552B" w:rsidRPr="00316C57" w:rsidRDefault="00A6552B" w:rsidP="00AB0397">
            <w:pPr>
              <w:pStyle w:val="ListParagraph"/>
              <w:ind w:left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14:paraId="7C5E2376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Installers</w:t>
            </w:r>
          </w:p>
        </w:tc>
      </w:tr>
      <w:tr w:rsidR="00A6552B" w:rsidRPr="00361490" w14:paraId="703F741C" w14:textId="77777777" w:rsidTr="00A6552B">
        <w:tc>
          <w:tcPr>
            <w:tcW w:w="892" w:type="dxa"/>
            <w:tcBorders>
              <w:left w:val="nil"/>
              <w:right w:val="nil"/>
            </w:tcBorders>
            <w:shd w:val="clear" w:color="auto" w:fill="C0C0C0"/>
          </w:tcPr>
          <w:p w14:paraId="46BE88F9" w14:textId="77777777" w:rsidR="00A6552B" w:rsidRPr="00316C57" w:rsidRDefault="006B0DAF" w:rsidP="00AB0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897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1699A302" w14:textId="77777777" w:rsidR="00A6552B" w:rsidRPr="00316C57" w:rsidRDefault="00A6552B" w:rsidP="00AB0397">
            <w:pPr>
              <w:rPr>
                <w:b/>
                <w:color w:val="000000"/>
                <w:sz w:val="20"/>
                <w:szCs w:val="20"/>
              </w:rPr>
            </w:pPr>
            <w:r w:rsidRPr="00316C57">
              <w:rPr>
                <w:b/>
                <w:color w:val="000000"/>
                <w:sz w:val="20"/>
                <w:szCs w:val="20"/>
              </w:rPr>
              <w:t>Establishment of work area</w:t>
            </w:r>
          </w:p>
        </w:tc>
        <w:tc>
          <w:tcPr>
            <w:tcW w:w="2069" w:type="dxa"/>
            <w:tcBorders>
              <w:left w:val="nil"/>
              <w:right w:val="nil"/>
            </w:tcBorders>
            <w:shd w:val="clear" w:color="auto" w:fill="C0C0C0"/>
          </w:tcPr>
          <w:p w14:paraId="1F0F4272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Trip Hazards</w:t>
            </w:r>
          </w:p>
        </w:tc>
        <w:tc>
          <w:tcPr>
            <w:tcW w:w="3880" w:type="dxa"/>
            <w:tcBorders>
              <w:left w:val="nil"/>
              <w:right w:val="nil"/>
            </w:tcBorders>
            <w:shd w:val="clear" w:color="auto" w:fill="C0C0C0"/>
          </w:tcPr>
          <w:p w14:paraId="2774C42A" w14:textId="0F972AEF" w:rsidR="00A6552B" w:rsidRPr="00316C57" w:rsidRDefault="00A6552B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1</w:t>
            </w:r>
            <w:r w:rsidR="00050C42">
              <w:rPr>
                <w:color w:val="000000"/>
                <w:sz w:val="20"/>
                <w:szCs w:val="20"/>
              </w:rPr>
              <w:t xml:space="preserve"> (class 3 x possible= low 1)</w:t>
            </w:r>
          </w:p>
        </w:tc>
        <w:tc>
          <w:tcPr>
            <w:tcW w:w="3791" w:type="dxa"/>
            <w:tcBorders>
              <w:left w:val="nil"/>
              <w:right w:val="nil"/>
            </w:tcBorders>
            <w:shd w:val="clear" w:color="auto" w:fill="C0C0C0"/>
          </w:tcPr>
          <w:p w14:paraId="4596544D" w14:textId="77777777" w:rsidR="00A6552B" w:rsidRPr="00316C57" w:rsidRDefault="00A6552B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Principal contractor to provide open clear level work area.</w:t>
            </w:r>
          </w:p>
          <w:p w14:paraId="332CEE08" w14:textId="77777777" w:rsidR="00A6552B" w:rsidRPr="00316C57" w:rsidRDefault="00A6552B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Barrier off work areas to other trades</w:t>
            </w:r>
          </w:p>
        </w:tc>
        <w:tc>
          <w:tcPr>
            <w:tcW w:w="1647" w:type="dxa"/>
            <w:tcBorders>
              <w:left w:val="nil"/>
              <w:right w:val="nil"/>
            </w:tcBorders>
            <w:shd w:val="clear" w:color="auto" w:fill="C0C0C0"/>
          </w:tcPr>
          <w:p w14:paraId="5DB47D80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Installers</w:t>
            </w:r>
          </w:p>
        </w:tc>
      </w:tr>
      <w:tr w:rsidR="00A6552B" w:rsidRPr="00361490" w14:paraId="3899D1BF" w14:textId="77777777" w:rsidTr="00A6552B">
        <w:tc>
          <w:tcPr>
            <w:tcW w:w="892" w:type="dxa"/>
          </w:tcPr>
          <w:p w14:paraId="4D56437E" w14:textId="77777777" w:rsidR="00A6552B" w:rsidRPr="00316C57" w:rsidRDefault="006B0DAF" w:rsidP="00AB0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897" w:type="dxa"/>
            <w:gridSpan w:val="2"/>
          </w:tcPr>
          <w:p w14:paraId="01681337" w14:textId="77777777" w:rsidR="00A6552B" w:rsidRPr="00316C57" w:rsidRDefault="00A6552B" w:rsidP="00AB0397">
            <w:pPr>
              <w:rPr>
                <w:b/>
                <w:color w:val="000000"/>
                <w:sz w:val="20"/>
                <w:szCs w:val="20"/>
              </w:rPr>
            </w:pPr>
            <w:r w:rsidRPr="00316C57">
              <w:rPr>
                <w:b/>
                <w:color w:val="000000"/>
                <w:sz w:val="20"/>
                <w:szCs w:val="20"/>
              </w:rPr>
              <w:t>Establishment of personal protective wear</w:t>
            </w:r>
          </w:p>
        </w:tc>
        <w:tc>
          <w:tcPr>
            <w:tcW w:w="2069" w:type="dxa"/>
          </w:tcPr>
          <w:p w14:paraId="10B5E1AD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Hand or body damage, skin problems</w:t>
            </w:r>
          </w:p>
        </w:tc>
        <w:tc>
          <w:tcPr>
            <w:tcW w:w="3880" w:type="dxa"/>
          </w:tcPr>
          <w:p w14:paraId="2C9F6245" w14:textId="5EC2B578" w:rsidR="00A6552B" w:rsidRPr="00316C57" w:rsidRDefault="00A6552B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1</w:t>
            </w:r>
            <w:r w:rsidR="00050C42">
              <w:rPr>
                <w:color w:val="000000"/>
                <w:sz w:val="20"/>
                <w:szCs w:val="20"/>
              </w:rPr>
              <w:t xml:space="preserve"> (class 3 </w:t>
            </w:r>
            <w:proofErr w:type="gramStart"/>
            <w:r w:rsidR="00050C42">
              <w:rPr>
                <w:color w:val="000000"/>
                <w:sz w:val="20"/>
                <w:szCs w:val="20"/>
              </w:rPr>
              <w:t xml:space="preserve">x  </w:t>
            </w:r>
            <w:proofErr w:type="spellStart"/>
            <w:r w:rsidR="00050C42">
              <w:rPr>
                <w:color w:val="000000"/>
                <w:sz w:val="20"/>
                <w:szCs w:val="20"/>
              </w:rPr>
              <w:t>unkiley</w:t>
            </w:r>
            <w:proofErr w:type="spellEnd"/>
            <w:proofErr w:type="gramEnd"/>
            <w:r w:rsidR="00050C42">
              <w:rPr>
                <w:color w:val="000000"/>
                <w:sz w:val="20"/>
                <w:szCs w:val="20"/>
              </w:rPr>
              <w:t>= low 1)</w:t>
            </w:r>
          </w:p>
        </w:tc>
        <w:tc>
          <w:tcPr>
            <w:tcW w:w="3791" w:type="dxa"/>
          </w:tcPr>
          <w:p w14:paraId="7989CDC9" w14:textId="77777777" w:rsidR="00A6552B" w:rsidRPr="00316C57" w:rsidRDefault="00A6552B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Wear correct P.P.E at all times</w:t>
            </w:r>
          </w:p>
          <w:p w14:paraId="36A8A2FA" w14:textId="77777777" w:rsidR="00A6552B" w:rsidRPr="00316C57" w:rsidRDefault="00A6552B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Consult and adhere to material safety data sheets</w:t>
            </w:r>
          </w:p>
        </w:tc>
        <w:tc>
          <w:tcPr>
            <w:tcW w:w="1647" w:type="dxa"/>
          </w:tcPr>
          <w:p w14:paraId="7E8111EE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Installers</w:t>
            </w:r>
          </w:p>
        </w:tc>
      </w:tr>
      <w:tr w:rsidR="00A6552B" w:rsidRPr="00361490" w14:paraId="7F6864FB" w14:textId="77777777" w:rsidTr="00A6552B">
        <w:tc>
          <w:tcPr>
            <w:tcW w:w="892" w:type="dxa"/>
            <w:tcBorders>
              <w:left w:val="nil"/>
              <w:right w:val="nil"/>
            </w:tcBorders>
            <w:shd w:val="clear" w:color="auto" w:fill="C0C0C0"/>
          </w:tcPr>
          <w:p w14:paraId="001050A7" w14:textId="77777777" w:rsidR="00A6552B" w:rsidRPr="00316C57" w:rsidRDefault="006B0DAF" w:rsidP="00AB0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897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0CF2B5FE" w14:textId="77777777" w:rsidR="00A6552B" w:rsidRPr="00316C57" w:rsidRDefault="00461F76" w:rsidP="00AB039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Loading of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Sander</w:t>
            </w:r>
            <w:r w:rsidR="00A6552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6552B" w:rsidRPr="00316C57">
              <w:rPr>
                <w:b/>
                <w:color w:val="000000"/>
                <w:sz w:val="20"/>
                <w:szCs w:val="20"/>
              </w:rPr>
              <w:t xml:space="preserve"> to</w:t>
            </w:r>
            <w:proofErr w:type="gramEnd"/>
            <w:r w:rsidR="00A6552B" w:rsidRPr="00316C57">
              <w:rPr>
                <w:b/>
                <w:color w:val="000000"/>
                <w:sz w:val="20"/>
                <w:szCs w:val="20"/>
              </w:rPr>
              <w:t xml:space="preserve"> work area</w:t>
            </w:r>
          </w:p>
        </w:tc>
        <w:tc>
          <w:tcPr>
            <w:tcW w:w="2069" w:type="dxa"/>
            <w:tcBorders>
              <w:left w:val="nil"/>
              <w:right w:val="nil"/>
            </w:tcBorders>
            <w:shd w:val="clear" w:color="auto" w:fill="C0C0C0"/>
          </w:tcPr>
          <w:p w14:paraId="563C81E7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Trip Hazards</w:t>
            </w:r>
          </w:p>
        </w:tc>
        <w:tc>
          <w:tcPr>
            <w:tcW w:w="3880" w:type="dxa"/>
            <w:tcBorders>
              <w:left w:val="nil"/>
              <w:right w:val="nil"/>
            </w:tcBorders>
            <w:shd w:val="clear" w:color="auto" w:fill="C0C0C0"/>
          </w:tcPr>
          <w:p w14:paraId="6A505DFD" w14:textId="3BC322BC" w:rsidR="00A6552B" w:rsidRPr="00316C57" w:rsidRDefault="00A6552B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2</w:t>
            </w:r>
            <w:r w:rsidR="00050C42">
              <w:rPr>
                <w:color w:val="000000"/>
                <w:sz w:val="20"/>
                <w:szCs w:val="20"/>
              </w:rPr>
              <w:t xml:space="preserve"> (class 2 x possible= Medium 2)</w:t>
            </w:r>
          </w:p>
        </w:tc>
        <w:tc>
          <w:tcPr>
            <w:tcW w:w="3791" w:type="dxa"/>
            <w:tcBorders>
              <w:left w:val="nil"/>
              <w:right w:val="nil"/>
            </w:tcBorders>
            <w:shd w:val="clear" w:color="auto" w:fill="C0C0C0"/>
          </w:tcPr>
          <w:p w14:paraId="2832B031" w14:textId="77777777" w:rsidR="00A6552B" w:rsidRPr="00316C57" w:rsidRDefault="00A6552B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Establish a storage area with site manager</w:t>
            </w:r>
          </w:p>
          <w:p w14:paraId="3B9E1640" w14:textId="77777777" w:rsidR="00A6552B" w:rsidRPr="00316C57" w:rsidRDefault="00A6552B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Keep walkways clear</w:t>
            </w:r>
          </w:p>
          <w:p w14:paraId="3AC875E8" w14:textId="77777777" w:rsidR="00A6552B" w:rsidRPr="00316C57" w:rsidRDefault="00A6552B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Keep clear of props and “no go areas”</w:t>
            </w:r>
          </w:p>
        </w:tc>
        <w:tc>
          <w:tcPr>
            <w:tcW w:w="1647" w:type="dxa"/>
            <w:tcBorders>
              <w:left w:val="nil"/>
              <w:right w:val="nil"/>
            </w:tcBorders>
            <w:shd w:val="clear" w:color="auto" w:fill="C0C0C0"/>
          </w:tcPr>
          <w:p w14:paraId="37602B42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Installers</w:t>
            </w:r>
          </w:p>
        </w:tc>
      </w:tr>
      <w:tr w:rsidR="00A6552B" w:rsidRPr="00361490" w14:paraId="0B4BF3DC" w14:textId="77777777" w:rsidTr="00A6552B">
        <w:tc>
          <w:tcPr>
            <w:tcW w:w="892" w:type="dxa"/>
          </w:tcPr>
          <w:p w14:paraId="62F6E180" w14:textId="77777777" w:rsidR="00A6552B" w:rsidRPr="00316C57" w:rsidRDefault="00A6552B" w:rsidP="00AB03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97" w:type="dxa"/>
            <w:gridSpan w:val="2"/>
          </w:tcPr>
          <w:p w14:paraId="3435D021" w14:textId="77777777" w:rsidR="00A6552B" w:rsidRPr="00316C57" w:rsidRDefault="00A6552B" w:rsidP="00AB03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</w:tcPr>
          <w:p w14:paraId="0F7E59A8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Manual handling e.g. back damage.</w:t>
            </w:r>
          </w:p>
        </w:tc>
        <w:tc>
          <w:tcPr>
            <w:tcW w:w="3880" w:type="dxa"/>
          </w:tcPr>
          <w:p w14:paraId="7D42496F" w14:textId="6BF8DBB1" w:rsidR="00A6552B" w:rsidRPr="00316C57" w:rsidRDefault="00A6552B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3</w:t>
            </w:r>
            <w:r w:rsidR="00050C42">
              <w:rPr>
                <w:color w:val="000000"/>
                <w:sz w:val="20"/>
                <w:szCs w:val="20"/>
              </w:rPr>
              <w:t xml:space="preserve"> (class 2 x certain = High 3)</w:t>
            </w:r>
          </w:p>
        </w:tc>
        <w:tc>
          <w:tcPr>
            <w:tcW w:w="3791" w:type="dxa"/>
          </w:tcPr>
          <w:p w14:paraId="73082B7F" w14:textId="77777777" w:rsidR="00A6552B" w:rsidRPr="00316C57" w:rsidRDefault="00A6552B" w:rsidP="00A6552B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Use correct manual handling procedures</w:t>
            </w:r>
          </w:p>
          <w:p w14:paraId="1B7990DD" w14:textId="77777777" w:rsidR="00A6552B" w:rsidRPr="00316C57" w:rsidRDefault="00A6552B" w:rsidP="00AB0397">
            <w:pPr>
              <w:pStyle w:val="ListParagraph"/>
              <w:ind w:left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14:paraId="21B72D27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Installers</w:t>
            </w:r>
          </w:p>
        </w:tc>
      </w:tr>
      <w:tr w:rsidR="00A6552B" w:rsidRPr="00361490" w14:paraId="7C0BD096" w14:textId="77777777" w:rsidTr="00A6552B">
        <w:tc>
          <w:tcPr>
            <w:tcW w:w="892" w:type="dxa"/>
            <w:tcBorders>
              <w:left w:val="nil"/>
              <w:right w:val="nil"/>
            </w:tcBorders>
            <w:shd w:val="clear" w:color="auto" w:fill="C0C0C0"/>
          </w:tcPr>
          <w:p w14:paraId="7BD6E55B" w14:textId="77777777" w:rsidR="00A6552B" w:rsidRPr="00316C57" w:rsidRDefault="006B0DAF" w:rsidP="00AB0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897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7E29DB3A" w14:textId="77777777" w:rsidR="00A6552B" w:rsidRPr="00316C57" w:rsidRDefault="00A6552B" w:rsidP="00AB0397">
            <w:pPr>
              <w:rPr>
                <w:b/>
                <w:color w:val="000000"/>
                <w:sz w:val="20"/>
                <w:szCs w:val="20"/>
              </w:rPr>
            </w:pPr>
            <w:r w:rsidRPr="00316C57">
              <w:rPr>
                <w:b/>
                <w:color w:val="000000"/>
                <w:sz w:val="20"/>
                <w:szCs w:val="20"/>
              </w:rPr>
              <w:t>Floor preparation installation</w:t>
            </w:r>
          </w:p>
        </w:tc>
        <w:tc>
          <w:tcPr>
            <w:tcW w:w="2069" w:type="dxa"/>
            <w:tcBorders>
              <w:left w:val="nil"/>
              <w:right w:val="nil"/>
            </w:tcBorders>
            <w:shd w:val="clear" w:color="auto" w:fill="C0C0C0"/>
          </w:tcPr>
          <w:p w14:paraId="26CC33FC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 xml:space="preserve">Inhalation </w:t>
            </w:r>
          </w:p>
        </w:tc>
        <w:tc>
          <w:tcPr>
            <w:tcW w:w="3880" w:type="dxa"/>
            <w:tcBorders>
              <w:left w:val="nil"/>
              <w:right w:val="nil"/>
            </w:tcBorders>
            <w:shd w:val="clear" w:color="auto" w:fill="C0C0C0"/>
          </w:tcPr>
          <w:p w14:paraId="02F32464" w14:textId="45110DDC" w:rsidR="00A6552B" w:rsidRPr="00316C57" w:rsidRDefault="00A6552B" w:rsidP="00A6552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2</w:t>
            </w:r>
            <w:r w:rsidR="00050C42">
              <w:rPr>
                <w:color w:val="000000"/>
                <w:sz w:val="20"/>
                <w:szCs w:val="20"/>
              </w:rPr>
              <w:t xml:space="preserve"> (class 3 x certain= Medium 2)</w:t>
            </w:r>
          </w:p>
        </w:tc>
        <w:tc>
          <w:tcPr>
            <w:tcW w:w="3791" w:type="dxa"/>
            <w:tcBorders>
              <w:left w:val="nil"/>
              <w:right w:val="nil"/>
            </w:tcBorders>
            <w:shd w:val="clear" w:color="auto" w:fill="C0C0C0"/>
          </w:tcPr>
          <w:p w14:paraId="44C7BBA3" w14:textId="77777777" w:rsidR="00A6552B" w:rsidRPr="00316C57" w:rsidRDefault="00A6552B" w:rsidP="00A6552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Wear correct P.P.E.</w:t>
            </w:r>
          </w:p>
          <w:p w14:paraId="3D76359B" w14:textId="77777777" w:rsidR="00A6552B" w:rsidRPr="00316C57" w:rsidRDefault="00A6552B" w:rsidP="00A6552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Provide ventilation as required</w:t>
            </w:r>
          </w:p>
          <w:p w14:paraId="7AF36089" w14:textId="77777777" w:rsidR="00A6552B" w:rsidRPr="00316C57" w:rsidRDefault="00A6552B" w:rsidP="00A6552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Provide barrier to other trades</w:t>
            </w:r>
          </w:p>
          <w:p w14:paraId="65CB50D1" w14:textId="77777777" w:rsidR="00A6552B" w:rsidRPr="00316C57" w:rsidRDefault="00A6552B" w:rsidP="00A6552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Consult and Adhere to MSDS</w:t>
            </w:r>
          </w:p>
          <w:p w14:paraId="43E8553E" w14:textId="77777777" w:rsidR="00A6552B" w:rsidRPr="00316C57" w:rsidRDefault="00A6552B" w:rsidP="00AB0397">
            <w:pPr>
              <w:pStyle w:val="ListParagraph"/>
              <w:ind w:left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nil"/>
              <w:right w:val="nil"/>
            </w:tcBorders>
            <w:shd w:val="clear" w:color="auto" w:fill="C0C0C0"/>
          </w:tcPr>
          <w:p w14:paraId="431AF3E8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Installers</w:t>
            </w:r>
          </w:p>
        </w:tc>
      </w:tr>
      <w:tr w:rsidR="00A6552B" w:rsidRPr="00361490" w14:paraId="1897534D" w14:textId="77777777" w:rsidTr="00A6552B">
        <w:tc>
          <w:tcPr>
            <w:tcW w:w="892" w:type="dxa"/>
          </w:tcPr>
          <w:p w14:paraId="6C4E0B5E" w14:textId="77777777" w:rsidR="00A6552B" w:rsidRPr="00316C57" w:rsidRDefault="00A6552B" w:rsidP="00AB03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97" w:type="dxa"/>
            <w:gridSpan w:val="2"/>
          </w:tcPr>
          <w:p w14:paraId="0916FF2D" w14:textId="77777777" w:rsidR="00A6552B" w:rsidRPr="00316C57" w:rsidRDefault="00A6552B" w:rsidP="00AB03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</w:tcPr>
          <w:p w14:paraId="524815B9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Back Injury</w:t>
            </w:r>
          </w:p>
        </w:tc>
        <w:tc>
          <w:tcPr>
            <w:tcW w:w="3880" w:type="dxa"/>
          </w:tcPr>
          <w:p w14:paraId="327632C6" w14:textId="6B80E453" w:rsidR="00A6552B" w:rsidRPr="00316C57" w:rsidRDefault="00A6552B" w:rsidP="00A6552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1</w:t>
            </w:r>
            <w:r w:rsidR="00050C42">
              <w:rPr>
                <w:color w:val="000000"/>
                <w:sz w:val="20"/>
                <w:szCs w:val="20"/>
              </w:rPr>
              <w:t xml:space="preserve"> (class 3 x possible = Low 1)</w:t>
            </w:r>
          </w:p>
        </w:tc>
        <w:tc>
          <w:tcPr>
            <w:tcW w:w="3791" w:type="dxa"/>
          </w:tcPr>
          <w:p w14:paraId="7B86A43A" w14:textId="77777777" w:rsidR="00A6552B" w:rsidRPr="00316C57" w:rsidRDefault="00A6552B" w:rsidP="00A6552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Use correct bending techniques</w:t>
            </w:r>
          </w:p>
          <w:p w14:paraId="77573E27" w14:textId="77777777" w:rsidR="00A6552B" w:rsidRPr="00316C57" w:rsidRDefault="00A6552B" w:rsidP="00AB0397">
            <w:pPr>
              <w:pStyle w:val="ListParagraph"/>
              <w:ind w:left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14:paraId="68F84C63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Installers</w:t>
            </w:r>
          </w:p>
        </w:tc>
      </w:tr>
      <w:tr w:rsidR="00A6552B" w:rsidRPr="00361490" w14:paraId="2D601470" w14:textId="77777777" w:rsidTr="00A6552B">
        <w:tc>
          <w:tcPr>
            <w:tcW w:w="892" w:type="dxa"/>
            <w:tcBorders>
              <w:left w:val="nil"/>
              <w:right w:val="nil"/>
            </w:tcBorders>
            <w:shd w:val="clear" w:color="auto" w:fill="C0C0C0"/>
          </w:tcPr>
          <w:p w14:paraId="00636294" w14:textId="77777777" w:rsidR="00A6552B" w:rsidRPr="00316C57" w:rsidRDefault="00A6552B" w:rsidP="00AB03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97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7FC984AE" w14:textId="77777777" w:rsidR="00A6552B" w:rsidRPr="00316C57" w:rsidRDefault="00A6552B" w:rsidP="00AB03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left w:val="nil"/>
              <w:right w:val="nil"/>
            </w:tcBorders>
            <w:shd w:val="clear" w:color="auto" w:fill="C0C0C0"/>
          </w:tcPr>
          <w:p w14:paraId="70F3FAE6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Eye Injury</w:t>
            </w:r>
          </w:p>
        </w:tc>
        <w:tc>
          <w:tcPr>
            <w:tcW w:w="3880" w:type="dxa"/>
            <w:tcBorders>
              <w:left w:val="nil"/>
              <w:right w:val="nil"/>
            </w:tcBorders>
            <w:shd w:val="clear" w:color="auto" w:fill="C0C0C0"/>
          </w:tcPr>
          <w:p w14:paraId="5AED4329" w14:textId="4AC44494" w:rsidR="00A6552B" w:rsidRPr="00316C57" w:rsidRDefault="00A6552B" w:rsidP="00A6552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1</w:t>
            </w:r>
            <w:r w:rsidR="00050C42">
              <w:rPr>
                <w:color w:val="000000"/>
                <w:sz w:val="20"/>
                <w:szCs w:val="20"/>
              </w:rPr>
              <w:t xml:space="preserve"> (class 3 x possible = Low 1)</w:t>
            </w:r>
          </w:p>
        </w:tc>
        <w:tc>
          <w:tcPr>
            <w:tcW w:w="3791" w:type="dxa"/>
            <w:tcBorders>
              <w:left w:val="nil"/>
              <w:right w:val="nil"/>
            </w:tcBorders>
            <w:shd w:val="clear" w:color="auto" w:fill="C0C0C0"/>
          </w:tcPr>
          <w:p w14:paraId="5B36749A" w14:textId="77777777" w:rsidR="00A6552B" w:rsidRPr="00316C57" w:rsidRDefault="00A6552B" w:rsidP="00A6552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Wear gloves and glasses</w:t>
            </w:r>
          </w:p>
        </w:tc>
        <w:tc>
          <w:tcPr>
            <w:tcW w:w="1647" w:type="dxa"/>
            <w:tcBorders>
              <w:left w:val="nil"/>
              <w:right w:val="nil"/>
            </w:tcBorders>
            <w:shd w:val="clear" w:color="auto" w:fill="C0C0C0"/>
          </w:tcPr>
          <w:p w14:paraId="532429B0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Installers</w:t>
            </w:r>
          </w:p>
        </w:tc>
      </w:tr>
      <w:tr w:rsidR="00A6552B" w:rsidRPr="00361490" w14:paraId="784DA863" w14:textId="77777777" w:rsidTr="00A6552B">
        <w:tc>
          <w:tcPr>
            <w:tcW w:w="892" w:type="dxa"/>
          </w:tcPr>
          <w:p w14:paraId="59FCDBCF" w14:textId="77777777" w:rsidR="00A6552B" w:rsidRPr="00316C57" w:rsidRDefault="006B0DAF" w:rsidP="00AB0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897" w:type="dxa"/>
            <w:gridSpan w:val="2"/>
          </w:tcPr>
          <w:p w14:paraId="54898D35" w14:textId="77777777" w:rsidR="00A6552B" w:rsidRPr="00316C57" w:rsidRDefault="00461F76" w:rsidP="00AB039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Sanding of Floor</w:t>
            </w:r>
          </w:p>
        </w:tc>
        <w:tc>
          <w:tcPr>
            <w:tcW w:w="2069" w:type="dxa"/>
          </w:tcPr>
          <w:p w14:paraId="3BFB1181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Back injury</w:t>
            </w:r>
          </w:p>
        </w:tc>
        <w:tc>
          <w:tcPr>
            <w:tcW w:w="3880" w:type="dxa"/>
          </w:tcPr>
          <w:p w14:paraId="29DB673E" w14:textId="6371211F" w:rsidR="00A6552B" w:rsidRPr="00316C57" w:rsidRDefault="00050C42" w:rsidP="00A6552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(class 2 x possible = Medium 2) </w:t>
            </w:r>
          </w:p>
        </w:tc>
        <w:tc>
          <w:tcPr>
            <w:tcW w:w="3791" w:type="dxa"/>
          </w:tcPr>
          <w:p w14:paraId="61148625" w14:textId="77777777" w:rsidR="00A6552B" w:rsidRPr="00316C57" w:rsidRDefault="00A6552B" w:rsidP="00A6552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Use correct bending techniques</w:t>
            </w:r>
          </w:p>
          <w:p w14:paraId="6B6B245D" w14:textId="77777777" w:rsidR="00A6552B" w:rsidRPr="00316C57" w:rsidRDefault="00A6552B" w:rsidP="00A6552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Provide signs showing trip hazard</w:t>
            </w:r>
          </w:p>
          <w:p w14:paraId="085EE558" w14:textId="77777777" w:rsidR="00A6552B" w:rsidRPr="00316C57" w:rsidRDefault="00A6552B" w:rsidP="00A6552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Provide barrier when laying close to void</w:t>
            </w:r>
          </w:p>
          <w:p w14:paraId="3B9127A0" w14:textId="77777777" w:rsidR="00A6552B" w:rsidRPr="00316C57" w:rsidRDefault="00A6552B" w:rsidP="00A6552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Provide signs showing trip hazard</w:t>
            </w:r>
          </w:p>
        </w:tc>
        <w:tc>
          <w:tcPr>
            <w:tcW w:w="1647" w:type="dxa"/>
          </w:tcPr>
          <w:p w14:paraId="4AAA09FA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Installers</w:t>
            </w:r>
          </w:p>
        </w:tc>
      </w:tr>
      <w:tr w:rsidR="00A6552B" w:rsidRPr="00361490" w14:paraId="4D0203B0" w14:textId="77777777" w:rsidTr="00A6552B">
        <w:tc>
          <w:tcPr>
            <w:tcW w:w="892" w:type="dxa"/>
            <w:tcBorders>
              <w:left w:val="nil"/>
              <w:right w:val="nil"/>
            </w:tcBorders>
            <w:shd w:val="clear" w:color="auto" w:fill="C0C0C0"/>
          </w:tcPr>
          <w:p w14:paraId="5641E5BC" w14:textId="77777777" w:rsidR="00A6552B" w:rsidRPr="00316C57" w:rsidRDefault="00A6552B" w:rsidP="00AB03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97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39173C3B" w14:textId="77777777" w:rsidR="00A6552B" w:rsidRPr="00316C57" w:rsidRDefault="00A6552B" w:rsidP="00AB03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left w:val="nil"/>
              <w:right w:val="nil"/>
            </w:tcBorders>
            <w:shd w:val="clear" w:color="auto" w:fill="C0C0C0"/>
          </w:tcPr>
          <w:p w14:paraId="4B6E8298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Inhalation</w:t>
            </w:r>
          </w:p>
        </w:tc>
        <w:tc>
          <w:tcPr>
            <w:tcW w:w="3880" w:type="dxa"/>
            <w:tcBorders>
              <w:left w:val="nil"/>
              <w:right w:val="nil"/>
            </w:tcBorders>
            <w:shd w:val="clear" w:color="auto" w:fill="C0C0C0"/>
          </w:tcPr>
          <w:p w14:paraId="6994CEEB" w14:textId="06109714" w:rsidR="00A6552B" w:rsidRPr="00316C57" w:rsidRDefault="00A6552B" w:rsidP="00A6552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3</w:t>
            </w:r>
            <w:r w:rsidR="00050C42">
              <w:rPr>
                <w:color w:val="000000"/>
                <w:sz w:val="20"/>
                <w:szCs w:val="20"/>
              </w:rPr>
              <w:t xml:space="preserve"> (class 2 x certain = High 3)</w:t>
            </w:r>
          </w:p>
        </w:tc>
        <w:tc>
          <w:tcPr>
            <w:tcW w:w="3791" w:type="dxa"/>
            <w:tcBorders>
              <w:left w:val="nil"/>
              <w:right w:val="nil"/>
            </w:tcBorders>
            <w:shd w:val="clear" w:color="auto" w:fill="C0C0C0"/>
          </w:tcPr>
          <w:p w14:paraId="0CD2F513" w14:textId="77777777" w:rsidR="00A6552B" w:rsidRPr="00316C57" w:rsidRDefault="00A6552B" w:rsidP="00A6552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Provide ventilation as required</w:t>
            </w:r>
          </w:p>
          <w:p w14:paraId="14109C5E" w14:textId="77777777" w:rsidR="00A6552B" w:rsidRPr="00316C57" w:rsidRDefault="00A6552B" w:rsidP="00A6552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 xml:space="preserve">Wear correct P.P.E. </w:t>
            </w:r>
          </w:p>
          <w:p w14:paraId="5C4B7A0B" w14:textId="77777777" w:rsidR="00A6552B" w:rsidRPr="00316C57" w:rsidRDefault="00A6552B" w:rsidP="00A6552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Consult and Adhere to MSDS’s</w:t>
            </w:r>
          </w:p>
          <w:p w14:paraId="5695E52A" w14:textId="77777777" w:rsidR="00A6552B" w:rsidRPr="00316C57" w:rsidRDefault="00A6552B" w:rsidP="00AB0397">
            <w:pPr>
              <w:pStyle w:val="ListParagraph"/>
              <w:ind w:left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nil"/>
              <w:right w:val="nil"/>
            </w:tcBorders>
            <w:shd w:val="clear" w:color="auto" w:fill="C0C0C0"/>
          </w:tcPr>
          <w:p w14:paraId="4F856F0C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Installers</w:t>
            </w:r>
          </w:p>
        </w:tc>
      </w:tr>
      <w:tr w:rsidR="00A6552B" w:rsidRPr="00361490" w14:paraId="109D44B6" w14:textId="77777777" w:rsidTr="00A6552B">
        <w:tc>
          <w:tcPr>
            <w:tcW w:w="892" w:type="dxa"/>
          </w:tcPr>
          <w:p w14:paraId="61545918" w14:textId="77777777" w:rsidR="00A6552B" w:rsidRPr="00316C57" w:rsidRDefault="00A6552B" w:rsidP="00AB03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97" w:type="dxa"/>
            <w:gridSpan w:val="2"/>
          </w:tcPr>
          <w:p w14:paraId="7BEAC59B" w14:textId="77777777" w:rsidR="00A6552B" w:rsidRPr="00316C57" w:rsidRDefault="00A6552B" w:rsidP="00AB03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8ABCDFB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Skin Contact</w:t>
            </w:r>
          </w:p>
        </w:tc>
        <w:tc>
          <w:tcPr>
            <w:tcW w:w="3880" w:type="dxa"/>
          </w:tcPr>
          <w:p w14:paraId="720A0DFE" w14:textId="70D017ED" w:rsidR="00A6552B" w:rsidRPr="00316C57" w:rsidRDefault="00050C42" w:rsidP="00A6552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(class 3 x possible = Low 1)</w:t>
            </w:r>
          </w:p>
        </w:tc>
        <w:tc>
          <w:tcPr>
            <w:tcW w:w="3791" w:type="dxa"/>
          </w:tcPr>
          <w:p w14:paraId="06C7B433" w14:textId="77777777" w:rsidR="00A6552B" w:rsidRPr="00316C57" w:rsidRDefault="00A6552B" w:rsidP="00A6552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Wear correct P.P.E</w:t>
            </w:r>
          </w:p>
          <w:p w14:paraId="3658C3CC" w14:textId="77777777" w:rsidR="00A6552B" w:rsidRPr="00316C57" w:rsidRDefault="00A6552B" w:rsidP="00A6552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Clean Up any spills immediately</w:t>
            </w:r>
          </w:p>
          <w:p w14:paraId="065C3697" w14:textId="77777777" w:rsidR="00A6552B" w:rsidRPr="00316C57" w:rsidRDefault="00A6552B" w:rsidP="00A6552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Barrier off areas to other trades.</w:t>
            </w:r>
          </w:p>
        </w:tc>
        <w:tc>
          <w:tcPr>
            <w:tcW w:w="1647" w:type="dxa"/>
          </w:tcPr>
          <w:p w14:paraId="1AA6EB4A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Installers</w:t>
            </w:r>
          </w:p>
        </w:tc>
      </w:tr>
      <w:tr w:rsidR="00461F76" w:rsidRPr="00361490" w14:paraId="0C31448F" w14:textId="77777777" w:rsidTr="00A6552B">
        <w:trPr>
          <w:gridAfter w:val="5"/>
          <w:wAfter w:w="11637" w:type="dxa"/>
        </w:trPr>
        <w:tc>
          <w:tcPr>
            <w:tcW w:w="892" w:type="dxa"/>
          </w:tcPr>
          <w:p w14:paraId="7C61B0E3" w14:textId="77777777" w:rsidR="00461F76" w:rsidRPr="00316C57" w:rsidRDefault="00461F76" w:rsidP="00AB03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47" w:type="dxa"/>
          </w:tcPr>
          <w:p w14:paraId="4ACBEC33" w14:textId="77777777" w:rsidR="00461F76" w:rsidRPr="00316C57" w:rsidRDefault="00461F76" w:rsidP="00AB0397">
            <w:pPr>
              <w:rPr>
                <w:color w:val="000000"/>
                <w:sz w:val="20"/>
                <w:szCs w:val="20"/>
              </w:rPr>
            </w:pPr>
          </w:p>
        </w:tc>
      </w:tr>
      <w:tr w:rsidR="00A6552B" w:rsidRPr="00361490" w14:paraId="4047DE0C" w14:textId="77777777" w:rsidTr="00A6552B">
        <w:tc>
          <w:tcPr>
            <w:tcW w:w="892" w:type="dxa"/>
            <w:tcBorders>
              <w:left w:val="nil"/>
              <w:right w:val="nil"/>
            </w:tcBorders>
            <w:shd w:val="clear" w:color="auto" w:fill="C0C0C0"/>
          </w:tcPr>
          <w:p w14:paraId="591FE83B" w14:textId="77777777" w:rsidR="00A6552B" w:rsidRPr="00316C57" w:rsidRDefault="006B0DAF" w:rsidP="00AB0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897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381D07CF" w14:textId="77777777" w:rsidR="00A6552B" w:rsidRPr="00316C57" w:rsidRDefault="00461F76" w:rsidP="00AB039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Place rubbish and dust in bins</w:t>
            </w:r>
          </w:p>
        </w:tc>
        <w:tc>
          <w:tcPr>
            <w:tcW w:w="2069" w:type="dxa"/>
            <w:tcBorders>
              <w:left w:val="nil"/>
              <w:right w:val="nil"/>
            </w:tcBorders>
            <w:shd w:val="clear" w:color="auto" w:fill="C0C0C0"/>
          </w:tcPr>
          <w:p w14:paraId="4CC16B03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Laceration by nail and sharp objects</w:t>
            </w:r>
          </w:p>
        </w:tc>
        <w:tc>
          <w:tcPr>
            <w:tcW w:w="3880" w:type="dxa"/>
            <w:tcBorders>
              <w:left w:val="nil"/>
              <w:right w:val="nil"/>
            </w:tcBorders>
            <w:shd w:val="clear" w:color="auto" w:fill="C0C0C0"/>
          </w:tcPr>
          <w:p w14:paraId="333331A0" w14:textId="7A32C11A" w:rsidR="00A6552B" w:rsidRPr="00316C57" w:rsidRDefault="00A6552B" w:rsidP="00A6552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1</w:t>
            </w:r>
            <w:r w:rsidR="00050C42">
              <w:rPr>
                <w:color w:val="000000"/>
                <w:sz w:val="20"/>
                <w:szCs w:val="20"/>
              </w:rPr>
              <w:t xml:space="preserve"> (class 3 x </w:t>
            </w:r>
            <w:proofErr w:type="spellStart"/>
            <w:r w:rsidR="00050C42">
              <w:rPr>
                <w:color w:val="000000"/>
                <w:sz w:val="20"/>
                <w:szCs w:val="20"/>
              </w:rPr>
              <w:t>unlikeyly</w:t>
            </w:r>
            <w:proofErr w:type="spellEnd"/>
            <w:r w:rsidR="00050C42">
              <w:rPr>
                <w:color w:val="000000"/>
                <w:sz w:val="20"/>
                <w:szCs w:val="20"/>
              </w:rPr>
              <w:t>= Low 1)</w:t>
            </w:r>
          </w:p>
        </w:tc>
        <w:tc>
          <w:tcPr>
            <w:tcW w:w="3791" w:type="dxa"/>
            <w:tcBorders>
              <w:left w:val="nil"/>
              <w:right w:val="nil"/>
            </w:tcBorders>
            <w:shd w:val="clear" w:color="auto" w:fill="C0C0C0"/>
          </w:tcPr>
          <w:p w14:paraId="4E03914E" w14:textId="77777777" w:rsidR="00A6552B" w:rsidRPr="00316C57" w:rsidRDefault="00A6552B" w:rsidP="00A6552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Clean up Work area every hour</w:t>
            </w:r>
            <w:r w:rsidRPr="00316C57">
              <w:rPr>
                <w:color w:val="000000"/>
                <w:sz w:val="20"/>
                <w:szCs w:val="20"/>
              </w:rPr>
              <w:t>.</w:t>
            </w:r>
          </w:p>
          <w:p w14:paraId="79EA306E" w14:textId="77777777" w:rsidR="00A6552B" w:rsidRPr="00316C57" w:rsidRDefault="00A6552B" w:rsidP="00A6552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 xml:space="preserve">Wear gloves </w:t>
            </w:r>
          </w:p>
        </w:tc>
        <w:tc>
          <w:tcPr>
            <w:tcW w:w="1647" w:type="dxa"/>
            <w:tcBorders>
              <w:left w:val="nil"/>
              <w:right w:val="nil"/>
            </w:tcBorders>
            <w:shd w:val="clear" w:color="auto" w:fill="C0C0C0"/>
          </w:tcPr>
          <w:p w14:paraId="2850D6A9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Installers</w:t>
            </w:r>
          </w:p>
        </w:tc>
      </w:tr>
      <w:tr w:rsidR="00A6552B" w:rsidRPr="00361490" w14:paraId="70A71ADC" w14:textId="77777777" w:rsidTr="00A6552B">
        <w:tc>
          <w:tcPr>
            <w:tcW w:w="892" w:type="dxa"/>
          </w:tcPr>
          <w:p w14:paraId="201E453B" w14:textId="77777777" w:rsidR="00A6552B" w:rsidRPr="00316C57" w:rsidRDefault="00A6552B" w:rsidP="00AB03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97" w:type="dxa"/>
            <w:gridSpan w:val="2"/>
          </w:tcPr>
          <w:p w14:paraId="4452BE3A" w14:textId="77777777" w:rsidR="00A6552B" w:rsidRPr="00316C57" w:rsidRDefault="00A6552B" w:rsidP="00AB03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5589016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Dust inhalation</w:t>
            </w:r>
          </w:p>
        </w:tc>
        <w:tc>
          <w:tcPr>
            <w:tcW w:w="3880" w:type="dxa"/>
          </w:tcPr>
          <w:p w14:paraId="219C6DBE" w14:textId="0826F2C4" w:rsidR="00A6552B" w:rsidRPr="00316C57" w:rsidRDefault="00A6552B" w:rsidP="00A6552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1</w:t>
            </w:r>
            <w:r w:rsidR="00050C42">
              <w:rPr>
                <w:color w:val="000000"/>
                <w:sz w:val="20"/>
                <w:szCs w:val="20"/>
              </w:rPr>
              <w:t xml:space="preserve"> (class 3 x possible = Low 1)</w:t>
            </w:r>
          </w:p>
        </w:tc>
        <w:tc>
          <w:tcPr>
            <w:tcW w:w="3791" w:type="dxa"/>
          </w:tcPr>
          <w:p w14:paraId="092ACC06" w14:textId="77777777" w:rsidR="00A6552B" w:rsidRPr="00316C57" w:rsidRDefault="00A6552B" w:rsidP="00A6552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color w:val="000000"/>
                <w:sz w:val="20"/>
                <w:szCs w:val="20"/>
              </w:rPr>
            </w:pPr>
            <w:r w:rsidRPr="00316C57">
              <w:rPr>
                <w:color w:val="000000"/>
                <w:sz w:val="20"/>
                <w:szCs w:val="20"/>
              </w:rPr>
              <w:t>Wear Dust Mask</w:t>
            </w:r>
          </w:p>
        </w:tc>
        <w:tc>
          <w:tcPr>
            <w:tcW w:w="1647" w:type="dxa"/>
          </w:tcPr>
          <w:p w14:paraId="49E1A5EC" w14:textId="77777777" w:rsidR="00A6552B" w:rsidRPr="00316C57" w:rsidRDefault="00A6552B" w:rsidP="00AB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Installers</w:t>
            </w:r>
          </w:p>
        </w:tc>
      </w:tr>
    </w:tbl>
    <w:p w14:paraId="55BE58BD" w14:textId="77777777" w:rsidR="00A6552B" w:rsidRDefault="00A6552B" w:rsidP="00A6552B"/>
    <w:p w14:paraId="025F3D61" w14:textId="77777777" w:rsidR="00A6552B" w:rsidRDefault="00A6552B" w:rsidP="00A6552B">
      <w:pPr>
        <w:pStyle w:val="ListParagraph"/>
        <w:rPr>
          <w:rFonts w:asciiTheme="majorHAnsi" w:hAnsiTheme="majorHAnsi"/>
          <w:b/>
        </w:rPr>
      </w:pPr>
    </w:p>
    <w:p w14:paraId="1AC2693D" w14:textId="77777777" w:rsidR="00461F76" w:rsidRDefault="00461F76" w:rsidP="00A6552B">
      <w:pPr>
        <w:pStyle w:val="ListParagraph"/>
        <w:rPr>
          <w:rFonts w:asciiTheme="majorHAnsi" w:hAnsiTheme="majorHAnsi"/>
          <w:b/>
        </w:rPr>
      </w:pPr>
    </w:p>
    <w:p w14:paraId="2F4C0914" w14:textId="77777777" w:rsidR="00461F76" w:rsidRDefault="00461F76" w:rsidP="00A6552B">
      <w:pPr>
        <w:pStyle w:val="ListParagraph"/>
        <w:rPr>
          <w:rFonts w:asciiTheme="majorHAnsi" w:hAnsiTheme="majorHAnsi"/>
          <w:b/>
        </w:rPr>
      </w:pPr>
    </w:p>
    <w:p w14:paraId="13050C6D" w14:textId="77777777" w:rsidR="00461F76" w:rsidRDefault="00461F76" w:rsidP="00A6552B">
      <w:pPr>
        <w:pStyle w:val="ListParagraph"/>
        <w:rPr>
          <w:rFonts w:asciiTheme="majorHAnsi" w:hAnsiTheme="majorHAnsi"/>
          <w:b/>
        </w:rPr>
      </w:pPr>
    </w:p>
    <w:p w14:paraId="43BA6200" w14:textId="77777777" w:rsidR="00461F76" w:rsidRDefault="00461F76" w:rsidP="00A6552B">
      <w:pPr>
        <w:pStyle w:val="ListParagraph"/>
        <w:rPr>
          <w:rFonts w:asciiTheme="majorHAnsi" w:hAnsiTheme="majorHAnsi"/>
          <w:b/>
        </w:rPr>
      </w:pPr>
    </w:p>
    <w:p w14:paraId="604E80E0" w14:textId="77777777" w:rsidR="00461F76" w:rsidRDefault="00461F76" w:rsidP="00A6552B">
      <w:pPr>
        <w:pStyle w:val="ListParagraph"/>
        <w:rPr>
          <w:rFonts w:asciiTheme="majorHAnsi" w:hAnsiTheme="majorHAnsi"/>
          <w:b/>
        </w:rPr>
      </w:pPr>
    </w:p>
    <w:p w14:paraId="3EB2FA46" w14:textId="77777777" w:rsidR="00461F76" w:rsidRDefault="00461F76" w:rsidP="00A6552B">
      <w:pPr>
        <w:pStyle w:val="ListParagraph"/>
        <w:rPr>
          <w:rFonts w:asciiTheme="majorHAnsi" w:hAnsiTheme="majorHAnsi"/>
          <w:b/>
        </w:rPr>
      </w:pPr>
    </w:p>
    <w:p w14:paraId="733834A8" w14:textId="77777777" w:rsidR="00461F76" w:rsidRDefault="00461F76" w:rsidP="00A6552B">
      <w:pPr>
        <w:pStyle w:val="ListParagraph"/>
        <w:rPr>
          <w:rFonts w:asciiTheme="majorHAnsi" w:hAnsiTheme="majorHAnsi"/>
          <w:b/>
        </w:rPr>
      </w:pPr>
    </w:p>
    <w:p w14:paraId="4E48FA15" w14:textId="77777777" w:rsidR="00A6552B" w:rsidRDefault="00A6552B" w:rsidP="00A6552B"/>
    <w:p w14:paraId="60AEC494" w14:textId="77777777" w:rsidR="00461F76" w:rsidRDefault="00461F76" w:rsidP="00A6552B"/>
    <w:p w14:paraId="2BB85083" w14:textId="77777777" w:rsidR="00461F76" w:rsidRDefault="00461F76" w:rsidP="00A6552B"/>
    <w:p w14:paraId="58F576E6" w14:textId="77777777" w:rsidR="00461F76" w:rsidRDefault="00461F76" w:rsidP="00A6552B"/>
    <w:p w14:paraId="5BDF3011" w14:textId="77777777" w:rsidR="00461F76" w:rsidRDefault="00461F76" w:rsidP="00A6552B"/>
    <w:p w14:paraId="1C43E634" w14:textId="77777777" w:rsidR="00461F76" w:rsidRDefault="00461F76" w:rsidP="00A6552B"/>
    <w:p w14:paraId="73E30D30" w14:textId="77777777" w:rsidR="00461F76" w:rsidRDefault="00461F76" w:rsidP="00A6552B"/>
    <w:p w14:paraId="687DE265" w14:textId="77777777" w:rsidR="00461F76" w:rsidRDefault="00461F76" w:rsidP="00A6552B"/>
    <w:p w14:paraId="4063358D" w14:textId="77777777" w:rsidR="00461F76" w:rsidRDefault="00461F76" w:rsidP="00A6552B"/>
    <w:p w14:paraId="390A3B8A" w14:textId="77777777" w:rsidR="00461F76" w:rsidRDefault="00461F76" w:rsidP="00A6552B"/>
    <w:p w14:paraId="589AE463" w14:textId="77777777" w:rsidR="00461F76" w:rsidRDefault="00461F76" w:rsidP="00A6552B"/>
    <w:p w14:paraId="4938A034" w14:textId="77777777" w:rsidR="00461F76" w:rsidRDefault="00461F76" w:rsidP="00A6552B"/>
    <w:p w14:paraId="1C66B67F" w14:textId="77777777" w:rsidR="00461F76" w:rsidRDefault="00461F76" w:rsidP="00A6552B"/>
    <w:p w14:paraId="2B73E42E" w14:textId="77777777" w:rsidR="00461F76" w:rsidRDefault="00461F76" w:rsidP="00A6552B"/>
    <w:p w14:paraId="18057B7A" w14:textId="77777777" w:rsidR="00461F76" w:rsidRDefault="00461F76" w:rsidP="00A6552B"/>
    <w:p w14:paraId="255EA4BB" w14:textId="77777777" w:rsidR="00461F76" w:rsidRDefault="00461F76" w:rsidP="00A6552B"/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A6552B" w14:paraId="172DC1E8" w14:textId="77777777" w:rsidTr="00AB0397">
        <w:tc>
          <w:tcPr>
            <w:tcW w:w="14174" w:type="dxa"/>
            <w:gridSpan w:val="3"/>
            <w:shd w:val="clear" w:color="auto" w:fill="EAF1DD"/>
          </w:tcPr>
          <w:p w14:paraId="3AE25042" w14:textId="77777777" w:rsidR="00A6552B" w:rsidRPr="00CC3563" w:rsidRDefault="00A6552B" w:rsidP="00AB0397">
            <w:pPr>
              <w:jc w:val="center"/>
              <w:rPr>
                <w:b/>
                <w:sz w:val="32"/>
                <w:szCs w:val="32"/>
              </w:rPr>
            </w:pPr>
            <w:r w:rsidRPr="00CC3563">
              <w:rPr>
                <w:b/>
                <w:sz w:val="32"/>
                <w:szCs w:val="32"/>
              </w:rPr>
              <w:t>Safe Work Method Statement (Part 2)</w:t>
            </w:r>
          </w:p>
        </w:tc>
      </w:tr>
      <w:tr w:rsidR="00A6552B" w:rsidRPr="00CC3563" w14:paraId="1742A9BC" w14:textId="77777777" w:rsidTr="00AB0397">
        <w:tc>
          <w:tcPr>
            <w:tcW w:w="4724" w:type="dxa"/>
            <w:vAlign w:val="bottom"/>
          </w:tcPr>
          <w:p w14:paraId="51749129" w14:textId="77777777" w:rsidR="00A6552B" w:rsidRPr="00CC3563" w:rsidRDefault="00A6552B" w:rsidP="00AB0397">
            <w:pPr>
              <w:rPr>
                <w:b/>
              </w:rPr>
            </w:pPr>
            <w:r w:rsidRPr="00CC3563">
              <w:rPr>
                <w:b/>
              </w:rPr>
              <w:t>Workers name, qualifications and experience</w:t>
            </w:r>
          </w:p>
        </w:tc>
        <w:tc>
          <w:tcPr>
            <w:tcW w:w="4725" w:type="dxa"/>
            <w:vAlign w:val="bottom"/>
          </w:tcPr>
          <w:p w14:paraId="7FF1AE5A" w14:textId="77777777" w:rsidR="00A6552B" w:rsidRPr="00CC3563" w:rsidRDefault="00A6552B" w:rsidP="00AB0397">
            <w:pPr>
              <w:rPr>
                <w:b/>
              </w:rPr>
            </w:pPr>
            <w:r w:rsidRPr="00CC3563">
              <w:rPr>
                <w:b/>
              </w:rPr>
              <w:t>Workers duties and responsibilities</w:t>
            </w:r>
          </w:p>
        </w:tc>
        <w:tc>
          <w:tcPr>
            <w:tcW w:w="4725" w:type="dxa"/>
            <w:vAlign w:val="bottom"/>
          </w:tcPr>
          <w:p w14:paraId="75BAB870" w14:textId="77777777" w:rsidR="00A6552B" w:rsidRPr="00CC3563" w:rsidRDefault="00A6552B" w:rsidP="00AB0397">
            <w:pPr>
              <w:rPr>
                <w:b/>
              </w:rPr>
            </w:pPr>
            <w:r w:rsidRPr="00CC3563">
              <w:rPr>
                <w:b/>
              </w:rPr>
              <w:t>Training required to complete work</w:t>
            </w:r>
          </w:p>
        </w:tc>
      </w:tr>
      <w:tr w:rsidR="00A6552B" w14:paraId="6C64FA95" w14:textId="77777777" w:rsidTr="00AB0397">
        <w:tc>
          <w:tcPr>
            <w:tcW w:w="4724" w:type="dxa"/>
          </w:tcPr>
          <w:p w14:paraId="73764D50" w14:textId="77777777" w:rsidR="00A6552B" w:rsidRPr="00CC3563" w:rsidRDefault="00A6552B" w:rsidP="00A6552B">
            <w:pPr>
              <w:numPr>
                <w:ilvl w:val="0"/>
                <w:numId w:val="4"/>
              </w:numPr>
              <w:spacing w:after="200"/>
              <w:ind w:left="426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14:paraId="1C80E2DC" w14:textId="77777777" w:rsidR="00A6552B" w:rsidRPr="00CC3563" w:rsidRDefault="00A6552B" w:rsidP="00AB0397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14:paraId="178BE1E0" w14:textId="77777777" w:rsidR="00A6552B" w:rsidRPr="00CC3563" w:rsidRDefault="00A6552B" w:rsidP="00AB0397">
            <w:pPr>
              <w:rPr>
                <w:sz w:val="20"/>
                <w:szCs w:val="20"/>
              </w:rPr>
            </w:pPr>
          </w:p>
        </w:tc>
      </w:tr>
      <w:tr w:rsidR="00A6552B" w14:paraId="462136A5" w14:textId="77777777" w:rsidTr="00AB0397">
        <w:tc>
          <w:tcPr>
            <w:tcW w:w="4724" w:type="dxa"/>
          </w:tcPr>
          <w:p w14:paraId="78EE0669" w14:textId="77777777" w:rsidR="00A6552B" w:rsidRPr="00CC3563" w:rsidRDefault="00A6552B" w:rsidP="00A6552B">
            <w:pPr>
              <w:numPr>
                <w:ilvl w:val="0"/>
                <w:numId w:val="4"/>
              </w:numPr>
              <w:spacing w:after="200"/>
              <w:ind w:left="426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14:paraId="5E78D3B8" w14:textId="77777777" w:rsidR="00A6552B" w:rsidRPr="00CC3563" w:rsidRDefault="00A6552B" w:rsidP="00AB0397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14:paraId="5C5F1122" w14:textId="77777777" w:rsidR="00A6552B" w:rsidRDefault="00A6552B" w:rsidP="00AB0397"/>
        </w:tc>
      </w:tr>
      <w:tr w:rsidR="00A6552B" w14:paraId="6632E633" w14:textId="77777777" w:rsidTr="00AB0397">
        <w:tc>
          <w:tcPr>
            <w:tcW w:w="4724" w:type="dxa"/>
          </w:tcPr>
          <w:p w14:paraId="033A23FF" w14:textId="77777777" w:rsidR="00A6552B" w:rsidRPr="00CC3563" w:rsidRDefault="00A6552B" w:rsidP="00A6552B">
            <w:pPr>
              <w:numPr>
                <w:ilvl w:val="0"/>
                <w:numId w:val="4"/>
              </w:numPr>
              <w:spacing w:after="200"/>
              <w:ind w:left="426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14:paraId="6883AF1F" w14:textId="77777777" w:rsidR="00A6552B" w:rsidRPr="00CC3563" w:rsidRDefault="00A6552B" w:rsidP="00AB0397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14:paraId="1EE22F07" w14:textId="77777777" w:rsidR="00A6552B" w:rsidRDefault="00A6552B" w:rsidP="00AB0397"/>
        </w:tc>
      </w:tr>
      <w:tr w:rsidR="00A6552B" w14:paraId="7EB0F73D" w14:textId="77777777" w:rsidTr="00AB0397">
        <w:tc>
          <w:tcPr>
            <w:tcW w:w="4724" w:type="dxa"/>
          </w:tcPr>
          <w:p w14:paraId="49B61761" w14:textId="77777777" w:rsidR="00A6552B" w:rsidRPr="00CC3563" w:rsidRDefault="00A6552B" w:rsidP="00A6552B">
            <w:pPr>
              <w:numPr>
                <w:ilvl w:val="0"/>
                <w:numId w:val="4"/>
              </w:numPr>
              <w:spacing w:after="200"/>
              <w:ind w:left="426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14:paraId="69ABD0CF" w14:textId="77777777" w:rsidR="00A6552B" w:rsidRPr="00CC3563" w:rsidRDefault="00A6552B" w:rsidP="00AB0397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14:paraId="7F76769A" w14:textId="77777777" w:rsidR="00A6552B" w:rsidRDefault="00A6552B" w:rsidP="00AB0397"/>
        </w:tc>
      </w:tr>
      <w:tr w:rsidR="00A6552B" w14:paraId="5C4338E8" w14:textId="77777777" w:rsidTr="00AB0397">
        <w:tc>
          <w:tcPr>
            <w:tcW w:w="4724" w:type="dxa"/>
          </w:tcPr>
          <w:p w14:paraId="6609E4C1" w14:textId="77777777" w:rsidR="00A6552B" w:rsidRPr="00CC3563" w:rsidRDefault="00A6552B" w:rsidP="00A6552B">
            <w:pPr>
              <w:numPr>
                <w:ilvl w:val="0"/>
                <w:numId w:val="4"/>
              </w:numPr>
              <w:spacing w:after="200"/>
              <w:ind w:left="426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14:paraId="2499BB39" w14:textId="77777777" w:rsidR="00A6552B" w:rsidRPr="00CC3563" w:rsidRDefault="00A6552B" w:rsidP="00AB0397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14:paraId="38B03DE4" w14:textId="77777777" w:rsidR="00A6552B" w:rsidRDefault="00A6552B" w:rsidP="00AB0397"/>
        </w:tc>
      </w:tr>
      <w:tr w:rsidR="00A6552B" w14:paraId="6FAA95A6" w14:textId="77777777" w:rsidTr="00AB0397">
        <w:tc>
          <w:tcPr>
            <w:tcW w:w="4724" w:type="dxa"/>
          </w:tcPr>
          <w:p w14:paraId="19EAF766" w14:textId="77777777" w:rsidR="00A6552B" w:rsidRPr="00CC3563" w:rsidRDefault="00A6552B" w:rsidP="00A6552B">
            <w:pPr>
              <w:numPr>
                <w:ilvl w:val="0"/>
                <w:numId w:val="4"/>
              </w:numPr>
              <w:spacing w:after="200"/>
              <w:ind w:left="426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14:paraId="6621B2BC" w14:textId="77777777" w:rsidR="00A6552B" w:rsidRPr="00CC3563" w:rsidRDefault="00A6552B" w:rsidP="00AB0397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14:paraId="35D2B65B" w14:textId="77777777" w:rsidR="00A6552B" w:rsidRDefault="00A6552B" w:rsidP="00AB0397"/>
        </w:tc>
      </w:tr>
      <w:tr w:rsidR="00A6552B" w14:paraId="7EB74A82" w14:textId="77777777" w:rsidTr="00AB0397">
        <w:tc>
          <w:tcPr>
            <w:tcW w:w="4724" w:type="dxa"/>
          </w:tcPr>
          <w:p w14:paraId="7E3C0447" w14:textId="77777777" w:rsidR="00A6552B" w:rsidRPr="00CC3563" w:rsidRDefault="00A6552B" w:rsidP="00A6552B">
            <w:pPr>
              <w:numPr>
                <w:ilvl w:val="0"/>
                <w:numId w:val="4"/>
              </w:numPr>
              <w:spacing w:after="200"/>
              <w:ind w:left="426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14:paraId="5F7D051D" w14:textId="77777777" w:rsidR="00A6552B" w:rsidRPr="00CC3563" w:rsidRDefault="00A6552B" w:rsidP="00AB0397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14:paraId="5A3A03F9" w14:textId="77777777" w:rsidR="00A6552B" w:rsidRDefault="00A6552B" w:rsidP="00AB0397"/>
        </w:tc>
      </w:tr>
      <w:tr w:rsidR="00A6552B" w14:paraId="5C441605" w14:textId="77777777" w:rsidTr="00AB0397">
        <w:tc>
          <w:tcPr>
            <w:tcW w:w="4724" w:type="dxa"/>
          </w:tcPr>
          <w:p w14:paraId="58B2625F" w14:textId="77777777" w:rsidR="00A6552B" w:rsidRPr="00CC3563" w:rsidRDefault="00A6552B" w:rsidP="00A6552B">
            <w:pPr>
              <w:numPr>
                <w:ilvl w:val="0"/>
                <w:numId w:val="4"/>
              </w:numPr>
              <w:spacing w:after="200"/>
              <w:ind w:left="426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14:paraId="4E74CE2C" w14:textId="77777777" w:rsidR="00A6552B" w:rsidRPr="00CC3563" w:rsidRDefault="00A6552B" w:rsidP="00AB0397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14:paraId="72164AE5" w14:textId="77777777" w:rsidR="00A6552B" w:rsidRDefault="00A6552B" w:rsidP="00AB0397"/>
        </w:tc>
      </w:tr>
      <w:tr w:rsidR="00A6552B" w14:paraId="58D26EB6" w14:textId="77777777" w:rsidTr="00AB0397">
        <w:tc>
          <w:tcPr>
            <w:tcW w:w="4724" w:type="dxa"/>
          </w:tcPr>
          <w:p w14:paraId="3B0DAE22" w14:textId="77777777" w:rsidR="00A6552B" w:rsidRPr="00CC3563" w:rsidRDefault="00A6552B" w:rsidP="00A6552B">
            <w:pPr>
              <w:numPr>
                <w:ilvl w:val="0"/>
                <w:numId w:val="4"/>
              </w:numPr>
              <w:spacing w:after="200"/>
              <w:ind w:left="426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14:paraId="16DE32E8" w14:textId="77777777" w:rsidR="00A6552B" w:rsidRPr="00CC3563" w:rsidRDefault="00A6552B" w:rsidP="00AB0397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14:paraId="6553BEFA" w14:textId="77777777" w:rsidR="00A6552B" w:rsidRDefault="00A6552B" w:rsidP="00AB0397"/>
        </w:tc>
      </w:tr>
      <w:tr w:rsidR="00A6552B" w14:paraId="16391B1F" w14:textId="77777777" w:rsidTr="00AB0397">
        <w:tc>
          <w:tcPr>
            <w:tcW w:w="4724" w:type="dxa"/>
          </w:tcPr>
          <w:p w14:paraId="1BEE198E" w14:textId="77777777" w:rsidR="00A6552B" w:rsidRPr="00CC3563" w:rsidRDefault="00A6552B" w:rsidP="00A6552B">
            <w:pPr>
              <w:numPr>
                <w:ilvl w:val="0"/>
                <w:numId w:val="4"/>
              </w:numPr>
              <w:spacing w:after="200"/>
              <w:ind w:left="426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14:paraId="18572379" w14:textId="77777777" w:rsidR="00A6552B" w:rsidRPr="00CC3563" w:rsidRDefault="00A6552B" w:rsidP="00AB0397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14:paraId="61F885FD" w14:textId="77777777" w:rsidR="00A6552B" w:rsidRPr="00CC3563" w:rsidRDefault="00A6552B" w:rsidP="00AB0397">
            <w:pPr>
              <w:rPr>
                <w:sz w:val="20"/>
                <w:szCs w:val="20"/>
              </w:rPr>
            </w:pPr>
          </w:p>
        </w:tc>
      </w:tr>
      <w:tr w:rsidR="00A6552B" w14:paraId="67AF01CF" w14:textId="77777777" w:rsidTr="00AB0397">
        <w:tc>
          <w:tcPr>
            <w:tcW w:w="4724" w:type="dxa"/>
          </w:tcPr>
          <w:p w14:paraId="27D2306E" w14:textId="77777777" w:rsidR="00A6552B" w:rsidRPr="00CC3563" w:rsidRDefault="00A6552B" w:rsidP="00A6552B">
            <w:pPr>
              <w:numPr>
                <w:ilvl w:val="0"/>
                <w:numId w:val="4"/>
              </w:numPr>
              <w:spacing w:after="200"/>
              <w:ind w:left="426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14:paraId="4598C055" w14:textId="77777777" w:rsidR="00A6552B" w:rsidRPr="00CC3563" w:rsidRDefault="00A6552B" w:rsidP="00AB0397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14:paraId="10174497" w14:textId="77777777" w:rsidR="00A6552B" w:rsidRPr="00CC3563" w:rsidRDefault="00A6552B" w:rsidP="00AB0397">
            <w:pPr>
              <w:rPr>
                <w:sz w:val="20"/>
                <w:szCs w:val="20"/>
              </w:rPr>
            </w:pPr>
          </w:p>
        </w:tc>
      </w:tr>
      <w:tr w:rsidR="00A6552B" w14:paraId="1F0B1DFE" w14:textId="77777777" w:rsidTr="00AB0397">
        <w:tc>
          <w:tcPr>
            <w:tcW w:w="4724" w:type="dxa"/>
          </w:tcPr>
          <w:p w14:paraId="3FE561CD" w14:textId="77777777" w:rsidR="00A6552B" w:rsidRPr="00CC3563" w:rsidRDefault="00A6552B" w:rsidP="00A6552B">
            <w:pPr>
              <w:numPr>
                <w:ilvl w:val="0"/>
                <w:numId w:val="4"/>
              </w:numPr>
              <w:spacing w:after="200"/>
              <w:ind w:left="426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14:paraId="5DE5DC1F" w14:textId="77777777" w:rsidR="00A6552B" w:rsidRPr="00CC3563" w:rsidRDefault="00A6552B" w:rsidP="00AB0397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14:paraId="563A8B9E" w14:textId="77777777" w:rsidR="00A6552B" w:rsidRPr="00CC3563" w:rsidRDefault="00A6552B" w:rsidP="00AB0397">
            <w:pPr>
              <w:rPr>
                <w:sz w:val="20"/>
                <w:szCs w:val="20"/>
              </w:rPr>
            </w:pPr>
          </w:p>
        </w:tc>
      </w:tr>
    </w:tbl>
    <w:p w14:paraId="088A5AD7" w14:textId="77777777" w:rsidR="00A6552B" w:rsidRDefault="00A6552B" w:rsidP="00A6552B"/>
    <w:p w14:paraId="3ECB9B1C" w14:textId="77777777" w:rsidR="00A6552B" w:rsidRDefault="00A6552B" w:rsidP="00A655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41CB2" wp14:editId="38EDB7E6">
                <wp:simplePos x="0" y="0"/>
                <wp:positionH relativeFrom="column">
                  <wp:posOffset>1352550</wp:posOffset>
                </wp:positionH>
                <wp:positionV relativeFrom="paragraph">
                  <wp:posOffset>98425</wp:posOffset>
                </wp:positionV>
                <wp:extent cx="5457825" cy="0"/>
                <wp:effectExtent l="19050" t="17145" r="22225" b="209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6.5pt;margin-top:7.75pt;width:42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"/>
            </w:pict>
          </mc:Fallback>
        </mc:AlternateContent>
      </w:r>
      <w:r>
        <w:t>Reviewed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>
        <w:tab/>
        <w:t>/</w:t>
      </w:r>
      <w:r>
        <w:tab/>
      </w:r>
      <w:r>
        <w:tab/>
      </w:r>
      <w:r>
        <w:tab/>
      </w:r>
      <w:r>
        <w:tab/>
      </w:r>
      <w:r>
        <w:tab/>
        <w:t>Representative</w:t>
      </w:r>
      <w:r>
        <w:tab/>
      </w:r>
      <w:r>
        <w:tab/>
      </w:r>
      <w:r>
        <w:tab/>
        <w:t>Position</w:t>
      </w:r>
      <w:r>
        <w:tab/>
      </w:r>
      <w:r>
        <w:tab/>
        <w:t>Signature</w:t>
      </w:r>
      <w:r>
        <w:tab/>
      </w:r>
      <w:r>
        <w:tab/>
      </w:r>
      <w:r>
        <w:tab/>
        <w:t>Date</w:t>
      </w:r>
    </w:p>
    <w:p w14:paraId="240A5312" w14:textId="77777777" w:rsidR="00A6552B" w:rsidRDefault="00A6552B" w:rsidP="00A6552B"/>
    <w:p w14:paraId="3B21A179" w14:textId="77777777" w:rsidR="00461F76" w:rsidRDefault="00461F76" w:rsidP="00A6552B"/>
    <w:p w14:paraId="143C60D2" w14:textId="77777777" w:rsidR="00461F76" w:rsidRDefault="00461F76" w:rsidP="00A6552B"/>
    <w:p w14:paraId="6B5B252A" w14:textId="77777777" w:rsidR="00A6552B" w:rsidRDefault="00A6552B" w:rsidP="00A6552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A6552B" w14:paraId="7A7AB6C5" w14:textId="77777777" w:rsidTr="00AB0397">
        <w:tc>
          <w:tcPr>
            <w:tcW w:w="14174" w:type="dxa"/>
            <w:gridSpan w:val="6"/>
            <w:shd w:val="clear" w:color="auto" w:fill="EAF1DD"/>
          </w:tcPr>
          <w:p w14:paraId="22ADA409" w14:textId="77777777" w:rsidR="00A6552B" w:rsidRPr="00CC3563" w:rsidRDefault="00A6552B" w:rsidP="00AB0397">
            <w:pPr>
              <w:jc w:val="center"/>
              <w:rPr>
                <w:b/>
                <w:sz w:val="32"/>
                <w:szCs w:val="32"/>
              </w:rPr>
            </w:pPr>
            <w:r w:rsidRPr="00CC3563">
              <w:rPr>
                <w:b/>
                <w:sz w:val="32"/>
                <w:szCs w:val="32"/>
              </w:rPr>
              <w:t>Safe Work Method Statement (Part 3)</w:t>
            </w:r>
          </w:p>
        </w:tc>
      </w:tr>
      <w:tr w:rsidR="00A6552B" w14:paraId="572861B1" w14:textId="77777777" w:rsidTr="00AB0397">
        <w:tc>
          <w:tcPr>
            <w:tcW w:w="14174" w:type="dxa"/>
            <w:gridSpan w:val="6"/>
          </w:tcPr>
          <w:p w14:paraId="50C2AB09" w14:textId="77777777" w:rsidR="00A6552B" w:rsidRPr="00CC3563" w:rsidRDefault="00A6552B" w:rsidP="00AB0397">
            <w:pPr>
              <w:jc w:val="center"/>
              <w:rPr>
                <w:b/>
                <w:sz w:val="28"/>
                <w:szCs w:val="28"/>
              </w:rPr>
            </w:pPr>
            <w:r w:rsidRPr="00CC3563">
              <w:rPr>
                <w:b/>
                <w:sz w:val="28"/>
                <w:szCs w:val="28"/>
              </w:rPr>
              <w:t>The following people have read/had explained to them this safe work method statement and agree to abide by it.</w:t>
            </w:r>
          </w:p>
        </w:tc>
      </w:tr>
      <w:tr w:rsidR="00A6552B" w:rsidRPr="00CC3563" w14:paraId="78520DB5" w14:textId="77777777" w:rsidTr="00AB0397">
        <w:tc>
          <w:tcPr>
            <w:tcW w:w="2362" w:type="dxa"/>
          </w:tcPr>
          <w:p w14:paraId="4338B2F2" w14:textId="77777777" w:rsidR="00A6552B" w:rsidRPr="00CC3563" w:rsidRDefault="00A6552B" w:rsidP="00AB0397">
            <w:pPr>
              <w:jc w:val="center"/>
              <w:rPr>
                <w:b/>
              </w:rPr>
            </w:pPr>
            <w:r w:rsidRPr="00CC3563">
              <w:rPr>
                <w:b/>
              </w:rPr>
              <w:t>NAME</w:t>
            </w:r>
          </w:p>
        </w:tc>
        <w:tc>
          <w:tcPr>
            <w:tcW w:w="2362" w:type="dxa"/>
          </w:tcPr>
          <w:p w14:paraId="7135BA1D" w14:textId="77777777" w:rsidR="00A6552B" w:rsidRPr="00CC3563" w:rsidRDefault="00A6552B" w:rsidP="00AB0397">
            <w:pPr>
              <w:jc w:val="center"/>
              <w:rPr>
                <w:b/>
              </w:rPr>
            </w:pPr>
            <w:r w:rsidRPr="00CC3563">
              <w:rPr>
                <w:b/>
              </w:rPr>
              <w:t>SIGNATURE</w:t>
            </w:r>
          </w:p>
        </w:tc>
        <w:tc>
          <w:tcPr>
            <w:tcW w:w="2362" w:type="dxa"/>
          </w:tcPr>
          <w:p w14:paraId="3531E053" w14:textId="77777777" w:rsidR="00A6552B" w:rsidRPr="00CC3563" w:rsidRDefault="00A6552B" w:rsidP="00AB0397">
            <w:pPr>
              <w:jc w:val="center"/>
              <w:rPr>
                <w:b/>
              </w:rPr>
            </w:pPr>
            <w:r w:rsidRPr="00CC3563">
              <w:rPr>
                <w:b/>
              </w:rPr>
              <w:t>DATE</w:t>
            </w:r>
          </w:p>
        </w:tc>
        <w:tc>
          <w:tcPr>
            <w:tcW w:w="2362" w:type="dxa"/>
          </w:tcPr>
          <w:p w14:paraId="5577984F" w14:textId="77777777" w:rsidR="00A6552B" w:rsidRPr="00CC3563" w:rsidRDefault="00A6552B" w:rsidP="00AB0397">
            <w:pPr>
              <w:jc w:val="center"/>
              <w:rPr>
                <w:b/>
              </w:rPr>
            </w:pPr>
            <w:r w:rsidRPr="00CC3563">
              <w:rPr>
                <w:b/>
              </w:rPr>
              <w:t>NAME</w:t>
            </w:r>
          </w:p>
        </w:tc>
        <w:tc>
          <w:tcPr>
            <w:tcW w:w="2363" w:type="dxa"/>
          </w:tcPr>
          <w:p w14:paraId="681AE577" w14:textId="77777777" w:rsidR="00A6552B" w:rsidRPr="00CC3563" w:rsidRDefault="00A6552B" w:rsidP="00AB0397">
            <w:pPr>
              <w:jc w:val="center"/>
              <w:rPr>
                <w:b/>
              </w:rPr>
            </w:pPr>
            <w:r w:rsidRPr="00CC3563">
              <w:rPr>
                <w:b/>
              </w:rPr>
              <w:t>SIGNATURE</w:t>
            </w:r>
          </w:p>
        </w:tc>
        <w:tc>
          <w:tcPr>
            <w:tcW w:w="2363" w:type="dxa"/>
          </w:tcPr>
          <w:p w14:paraId="6AE1ED1B" w14:textId="77777777" w:rsidR="00A6552B" w:rsidRPr="00CC3563" w:rsidRDefault="00A6552B" w:rsidP="00AB0397">
            <w:pPr>
              <w:jc w:val="center"/>
              <w:rPr>
                <w:b/>
              </w:rPr>
            </w:pPr>
            <w:r w:rsidRPr="00CC3563">
              <w:rPr>
                <w:b/>
              </w:rPr>
              <w:t>DATE</w:t>
            </w:r>
          </w:p>
        </w:tc>
      </w:tr>
      <w:tr w:rsidR="00A6552B" w14:paraId="2F4E6708" w14:textId="77777777" w:rsidTr="00AB0397">
        <w:tc>
          <w:tcPr>
            <w:tcW w:w="2362" w:type="dxa"/>
          </w:tcPr>
          <w:p w14:paraId="7EE4BDFB" w14:textId="77777777" w:rsidR="00A6552B" w:rsidRDefault="00A6552B" w:rsidP="00AB0397"/>
        </w:tc>
        <w:tc>
          <w:tcPr>
            <w:tcW w:w="2362" w:type="dxa"/>
          </w:tcPr>
          <w:p w14:paraId="28592F4F" w14:textId="77777777" w:rsidR="00A6552B" w:rsidRDefault="00A6552B" w:rsidP="00AB0397"/>
        </w:tc>
        <w:tc>
          <w:tcPr>
            <w:tcW w:w="2362" w:type="dxa"/>
          </w:tcPr>
          <w:p w14:paraId="0078BD8C" w14:textId="77777777" w:rsidR="00A6552B" w:rsidRDefault="00A6552B" w:rsidP="00AB0397"/>
        </w:tc>
        <w:tc>
          <w:tcPr>
            <w:tcW w:w="2362" w:type="dxa"/>
          </w:tcPr>
          <w:p w14:paraId="330C6127" w14:textId="77777777" w:rsidR="00A6552B" w:rsidRDefault="00A6552B" w:rsidP="00AB0397"/>
        </w:tc>
        <w:tc>
          <w:tcPr>
            <w:tcW w:w="2363" w:type="dxa"/>
          </w:tcPr>
          <w:p w14:paraId="7CF7DEF8" w14:textId="77777777" w:rsidR="00A6552B" w:rsidRDefault="00A6552B" w:rsidP="00AB0397"/>
        </w:tc>
        <w:tc>
          <w:tcPr>
            <w:tcW w:w="2363" w:type="dxa"/>
          </w:tcPr>
          <w:p w14:paraId="4C31D893" w14:textId="77777777" w:rsidR="00A6552B" w:rsidRDefault="00A6552B" w:rsidP="00AB0397"/>
        </w:tc>
      </w:tr>
      <w:tr w:rsidR="00A6552B" w14:paraId="6FCCC2B6" w14:textId="77777777" w:rsidTr="00AB0397">
        <w:tc>
          <w:tcPr>
            <w:tcW w:w="2362" w:type="dxa"/>
          </w:tcPr>
          <w:p w14:paraId="6DD35966" w14:textId="77777777" w:rsidR="00A6552B" w:rsidRDefault="00A6552B" w:rsidP="00AB0397"/>
        </w:tc>
        <w:tc>
          <w:tcPr>
            <w:tcW w:w="2362" w:type="dxa"/>
          </w:tcPr>
          <w:p w14:paraId="6019806F" w14:textId="77777777" w:rsidR="00A6552B" w:rsidRDefault="00A6552B" w:rsidP="00AB0397"/>
        </w:tc>
        <w:tc>
          <w:tcPr>
            <w:tcW w:w="2362" w:type="dxa"/>
          </w:tcPr>
          <w:p w14:paraId="4D610F32" w14:textId="77777777" w:rsidR="00A6552B" w:rsidRDefault="00A6552B" w:rsidP="00AB0397"/>
        </w:tc>
        <w:tc>
          <w:tcPr>
            <w:tcW w:w="2362" w:type="dxa"/>
          </w:tcPr>
          <w:p w14:paraId="1F90C815" w14:textId="77777777" w:rsidR="00A6552B" w:rsidRDefault="00A6552B" w:rsidP="00AB0397"/>
        </w:tc>
        <w:tc>
          <w:tcPr>
            <w:tcW w:w="2363" w:type="dxa"/>
          </w:tcPr>
          <w:p w14:paraId="10589C15" w14:textId="77777777" w:rsidR="00A6552B" w:rsidRDefault="00A6552B" w:rsidP="00AB0397"/>
        </w:tc>
        <w:tc>
          <w:tcPr>
            <w:tcW w:w="2363" w:type="dxa"/>
          </w:tcPr>
          <w:p w14:paraId="32688BED" w14:textId="77777777" w:rsidR="00A6552B" w:rsidRDefault="00A6552B" w:rsidP="00AB0397"/>
        </w:tc>
      </w:tr>
      <w:tr w:rsidR="00A6552B" w14:paraId="067DF216" w14:textId="77777777" w:rsidTr="00AB0397">
        <w:tc>
          <w:tcPr>
            <w:tcW w:w="2362" w:type="dxa"/>
          </w:tcPr>
          <w:p w14:paraId="1D56A220" w14:textId="77777777" w:rsidR="00A6552B" w:rsidRDefault="00A6552B" w:rsidP="00AB0397"/>
        </w:tc>
        <w:tc>
          <w:tcPr>
            <w:tcW w:w="2362" w:type="dxa"/>
          </w:tcPr>
          <w:p w14:paraId="1F966F95" w14:textId="77777777" w:rsidR="00A6552B" w:rsidRDefault="00A6552B" w:rsidP="00AB0397"/>
        </w:tc>
        <w:tc>
          <w:tcPr>
            <w:tcW w:w="2362" w:type="dxa"/>
          </w:tcPr>
          <w:p w14:paraId="69436551" w14:textId="77777777" w:rsidR="00A6552B" w:rsidRDefault="00A6552B" w:rsidP="00AB0397"/>
        </w:tc>
        <w:tc>
          <w:tcPr>
            <w:tcW w:w="2362" w:type="dxa"/>
          </w:tcPr>
          <w:p w14:paraId="5992CB7C" w14:textId="77777777" w:rsidR="00A6552B" w:rsidRDefault="00A6552B" w:rsidP="00AB0397"/>
        </w:tc>
        <w:tc>
          <w:tcPr>
            <w:tcW w:w="2363" w:type="dxa"/>
          </w:tcPr>
          <w:p w14:paraId="6F9545EF" w14:textId="77777777" w:rsidR="00A6552B" w:rsidRDefault="00A6552B" w:rsidP="00AB0397"/>
        </w:tc>
        <w:tc>
          <w:tcPr>
            <w:tcW w:w="2363" w:type="dxa"/>
          </w:tcPr>
          <w:p w14:paraId="4CA8E59F" w14:textId="77777777" w:rsidR="00A6552B" w:rsidRDefault="00A6552B" w:rsidP="00AB0397"/>
        </w:tc>
      </w:tr>
      <w:tr w:rsidR="00A6552B" w14:paraId="6CE0960B" w14:textId="77777777" w:rsidTr="00AB0397">
        <w:tc>
          <w:tcPr>
            <w:tcW w:w="2362" w:type="dxa"/>
          </w:tcPr>
          <w:p w14:paraId="28BCE9FF" w14:textId="77777777" w:rsidR="00A6552B" w:rsidRDefault="00A6552B" w:rsidP="00AB0397"/>
        </w:tc>
        <w:tc>
          <w:tcPr>
            <w:tcW w:w="2362" w:type="dxa"/>
          </w:tcPr>
          <w:p w14:paraId="7269915C" w14:textId="77777777" w:rsidR="00A6552B" w:rsidRDefault="00A6552B" w:rsidP="00AB0397"/>
        </w:tc>
        <w:tc>
          <w:tcPr>
            <w:tcW w:w="2362" w:type="dxa"/>
          </w:tcPr>
          <w:p w14:paraId="56FA5953" w14:textId="77777777" w:rsidR="00A6552B" w:rsidRDefault="00A6552B" w:rsidP="00AB0397"/>
        </w:tc>
        <w:tc>
          <w:tcPr>
            <w:tcW w:w="2362" w:type="dxa"/>
          </w:tcPr>
          <w:p w14:paraId="5D41BC5D" w14:textId="77777777" w:rsidR="00A6552B" w:rsidRDefault="00A6552B" w:rsidP="00AB0397"/>
        </w:tc>
        <w:tc>
          <w:tcPr>
            <w:tcW w:w="2363" w:type="dxa"/>
          </w:tcPr>
          <w:p w14:paraId="3DE41540" w14:textId="77777777" w:rsidR="00A6552B" w:rsidRDefault="00A6552B" w:rsidP="00AB0397"/>
        </w:tc>
        <w:tc>
          <w:tcPr>
            <w:tcW w:w="2363" w:type="dxa"/>
          </w:tcPr>
          <w:p w14:paraId="72100D71" w14:textId="77777777" w:rsidR="00A6552B" w:rsidRDefault="00A6552B" w:rsidP="00AB0397"/>
        </w:tc>
      </w:tr>
      <w:tr w:rsidR="00A6552B" w14:paraId="34EFFFB3" w14:textId="77777777" w:rsidTr="00AB0397">
        <w:tc>
          <w:tcPr>
            <w:tcW w:w="2362" w:type="dxa"/>
          </w:tcPr>
          <w:p w14:paraId="7EE916B5" w14:textId="77777777" w:rsidR="00A6552B" w:rsidRDefault="00A6552B" w:rsidP="00AB0397"/>
        </w:tc>
        <w:tc>
          <w:tcPr>
            <w:tcW w:w="2362" w:type="dxa"/>
          </w:tcPr>
          <w:p w14:paraId="4F19218D" w14:textId="77777777" w:rsidR="00A6552B" w:rsidRDefault="00A6552B" w:rsidP="00AB0397"/>
        </w:tc>
        <w:tc>
          <w:tcPr>
            <w:tcW w:w="2362" w:type="dxa"/>
          </w:tcPr>
          <w:p w14:paraId="12290B8C" w14:textId="77777777" w:rsidR="00A6552B" w:rsidRDefault="00A6552B" w:rsidP="00AB0397"/>
        </w:tc>
        <w:tc>
          <w:tcPr>
            <w:tcW w:w="2362" w:type="dxa"/>
          </w:tcPr>
          <w:p w14:paraId="4BACADDC" w14:textId="77777777" w:rsidR="00A6552B" w:rsidRDefault="00A6552B" w:rsidP="00AB0397"/>
        </w:tc>
        <w:tc>
          <w:tcPr>
            <w:tcW w:w="2363" w:type="dxa"/>
          </w:tcPr>
          <w:p w14:paraId="3A96AD02" w14:textId="77777777" w:rsidR="00A6552B" w:rsidRDefault="00A6552B" w:rsidP="00AB0397"/>
        </w:tc>
        <w:tc>
          <w:tcPr>
            <w:tcW w:w="2363" w:type="dxa"/>
          </w:tcPr>
          <w:p w14:paraId="417808A2" w14:textId="77777777" w:rsidR="00A6552B" w:rsidRDefault="00A6552B" w:rsidP="00AB0397"/>
        </w:tc>
      </w:tr>
      <w:tr w:rsidR="00A6552B" w14:paraId="4D174BAC" w14:textId="77777777" w:rsidTr="00AB0397">
        <w:tc>
          <w:tcPr>
            <w:tcW w:w="2362" w:type="dxa"/>
          </w:tcPr>
          <w:p w14:paraId="76314F7D" w14:textId="77777777" w:rsidR="00A6552B" w:rsidRDefault="00A6552B" w:rsidP="00AB0397"/>
        </w:tc>
        <w:tc>
          <w:tcPr>
            <w:tcW w:w="2362" w:type="dxa"/>
          </w:tcPr>
          <w:p w14:paraId="5CC369F7" w14:textId="77777777" w:rsidR="00A6552B" w:rsidRDefault="00A6552B" w:rsidP="00AB0397"/>
        </w:tc>
        <w:tc>
          <w:tcPr>
            <w:tcW w:w="2362" w:type="dxa"/>
          </w:tcPr>
          <w:p w14:paraId="4FC516CD" w14:textId="77777777" w:rsidR="00A6552B" w:rsidRDefault="00A6552B" w:rsidP="00AB0397"/>
        </w:tc>
        <w:tc>
          <w:tcPr>
            <w:tcW w:w="2362" w:type="dxa"/>
          </w:tcPr>
          <w:p w14:paraId="570889CB" w14:textId="77777777" w:rsidR="00A6552B" w:rsidRDefault="00A6552B" w:rsidP="00AB0397"/>
        </w:tc>
        <w:tc>
          <w:tcPr>
            <w:tcW w:w="2363" w:type="dxa"/>
          </w:tcPr>
          <w:p w14:paraId="7D9B09FB" w14:textId="77777777" w:rsidR="00A6552B" w:rsidRDefault="00A6552B" w:rsidP="00AB0397"/>
        </w:tc>
        <w:tc>
          <w:tcPr>
            <w:tcW w:w="2363" w:type="dxa"/>
          </w:tcPr>
          <w:p w14:paraId="3FDAEF33" w14:textId="77777777" w:rsidR="00A6552B" w:rsidRDefault="00A6552B" w:rsidP="00AB0397"/>
        </w:tc>
      </w:tr>
      <w:tr w:rsidR="00A6552B" w14:paraId="534E85F6" w14:textId="77777777" w:rsidTr="00AB0397">
        <w:tc>
          <w:tcPr>
            <w:tcW w:w="2362" w:type="dxa"/>
          </w:tcPr>
          <w:p w14:paraId="11BEDEA7" w14:textId="77777777" w:rsidR="00A6552B" w:rsidRDefault="00A6552B" w:rsidP="00AB0397"/>
        </w:tc>
        <w:tc>
          <w:tcPr>
            <w:tcW w:w="2362" w:type="dxa"/>
          </w:tcPr>
          <w:p w14:paraId="627065FD" w14:textId="77777777" w:rsidR="00A6552B" w:rsidRDefault="00A6552B" w:rsidP="00AB0397"/>
        </w:tc>
        <w:tc>
          <w:tcPr>
            <w:tcW w:w="2362" w:type="dxa"/>
          </w:tcPr>
          <w:p w14:paraId="0D057307" w14:textId="77777777" w:rsidR="00A6552B" w:rsidRDefault="00A6552B" w:rsidP="00AB0397"/>
        </w:tc>
        <w:tc>
          <w:tcPr>
            <w:tcW w:w="2362" w:type="dxa"/>
          </w:tcPr>
          <w:p w14:paraId="251A9E66" w14:textId="77777777" w:rsidR="00A6552B" w:rsidRDefault="00A6552B" w:rsidP="00AB0397"/>
        </w:tc>
        <w:tc>
          <w:tcPr>
            <w:tcW w:w="2363" w:type="dxa"/>
          </w:tcPr>
          <w:p w14:paraId="093B7424" w14:textId="77777777" w:rsidR="00A6552B" w:rsidRDefault="00A6552B" w:rsidP="00AB0397"/>
        </w:tc>
        <w:tc>
          <w:tcPr>
            <w:tcW w:w="2363" w:type="dxa"/>
          </w:tcPr>
          <w:p w14:paraId="48E34EB0" w14:textId="77777777" w:rsidR="00A6552B" w:rsidRDefault="00A6552B" w:rsidP="00AB0397"/>
        </w:tc>
      </w:tr>
      <w:tr w:rsidR="00A6552B" w14:paraId="38CD9EE6" w14:textId="77777777" w:rsidTr="00AB0397">
        <w:tc>
          <w:tcPr>
            <w:tcW w:w="2362" w:type="dxa"/>
          </w:tcPr>
          <w:p w14:paraId="067607E9" w14:textId="77777777" w:rsidR="00A6552B" w:rsidRDefault="00A6552B" w:rsidP="00AB0397"/>
        </w:tc>
        <w:tc>
          <w:tcPr>
            <w:tcW w:w="2362" w:type="dxa"/>
          </w:tcPr>
          <w:p w14:paraId="791A2B71" w14:textId="77777777" w:rsidR="00A6552B" w:rsidRDefault="00A6552B" w:rsidP="00AB0397"/>
        </w:tc>
        <w:tc>
          <w:tcPr>
            <w:tcW w:w="2362" w:type="dxa"/>
          </w:tcPr>
          <w:p w14:paraId="7C0177EC" w14:textId="77777777" w:rsidR="00A6552B" w:rsidRDefault="00A6552B" w:rsidP="00AB0397"/>
        </w:tc>
        <w:tc>
          <w:tcPr>
            <w:tcW w:w="2362" w:type="dxa"/>
          </w:tcPr>
          <w:p w14:paraId="5F628BE6" w14:textId="77777777" w:rsidR="00A6552B" w:rsidRDefault="00A6552B" w:rsidP="00AB0397"/>
        </w:tc>
        <w:tc>
          <w:tcPr>
            <w:tcW w:w="2363" w:type="dxa"/>
          </w:tcPr>
          <w:p w14:paraId="629DD76F" w14:textId="77777777" w:rsidR="00A6552B" w:rsidRDefault="00A6552B" w:rsidP="00AB0397"/>
        </w:tc>
        <w:tc>
          <w:tcPr>
            <w:tcW w:w="2363" w:type="dxa"/>
          </w:tcPr>
          <w:p w14:paraId="5C5EB835" w14:textId="77777777" w:rsidR="00A6552B" w:rsidRDefault="00A6552B" w:rsidP="00AB0397"/>
        </w:tc>
      </w:tr>
      <w:tr w:rsidR="00A6552B" w14:paraId="5EFE6C71" w14:textId="77777777" w:rsidTr="00AB0397">
        <w:tc>
          <w:tcPr>
            <w:tcW w:w="2362" w:type="dxa"/>
          </w:tcPr>
          <w:p w14:paraId="4355A8A2" w14:textId="77777777" w:rsidR="00A6552B" w:rsidRDefault="00A6552B" w:rsidP="00AB0397"/>
        </w:tc>
        <w:tc>
          <w:tcPr>
            <w:tcW w:w="2362" w:type="dxa"/>
          </w:tcPr>
          <w:p w14:paraId="483328D7" w14:textId="77777777" w:rsidR="00A6552B" w:rsidRDefault="00A6552B" w:rsidP="00AB0397"/>
        </w:tc>
        <w:tc>
          <w:tcPr>
            <w:tcW w:w="2362" w:type="dxa"/>
          </w:tcPr>
          <w:p w14:paraId="6DB29FB6" w14:textId="77777777" w:rsidR="00A6552B" w:rsidRDefault="00A6552B" w:rsidP="00AB0397"/>
        </w:tc>
        <w:tc>
          <w:tcPr>
            <w:tcW w:w="2362" w:type="dxa"/>
          </w:tcPr>
          <w:p w14:paraId="78A600A0" w14:textId="77777777" w:rsidR="00A6552B" w:rsidRDefault="00A6552B" w:rsidP="00AB0397"/>
        </w:tc>
        <w:tc>
          <w:tcPr>
            <w:tcW w:w="2363" w:type="dxa"/>
          </w:tcPr>
          <w:p w14:paraId="1372EF8A" w14:textId="77777777" w:rsidR="00A6552B" w:rsidRDefault="00A6552B" w:rsidP="00AB0397"/>
        </w:tc>
        <w:tc>
          <w:tcPr>
            <w:tcW w:w="2363" w:type="dxa"/>
          </w:tcPr>
          <w:p w14:paraId="3B5C4CE3" w14:textId="77777777" w:rsidR="00A6552B" w:rsidRDefault="00A6552B" w:rsidP="00AB0397"/>
        </w:tc>
      </w:tr>
      <w:tr w:rsidR="00A6552B" w14:paraId="133A5109" w14:textId="77777777" w:rsidTr="00AB0397">
        <w:tc>
          <w:tcPr>
            <w:tcW w:w="2362" w:type="dxa"/>
          </w:tcPr>
          <w:p w14:paraId="61930BEE" w14:textId="77777777" w:rsidR="00A6552B" w:rsidRDefault="00A6552B" w:rsidP="00AB0397"/>
        </w:tc>
        <w:tc>
          <w:tcPr>
            <w:tcW w:w="2362" w:type="dxa"/>
          </w:tcPr>
          <w:p w14:paraId="613DA457" w14:textId="77777777" w:rsidR="00A6552B" w:rsidRDefault="00A6552B" w:rsidP="00AB0397"/>
        </w:tc>
        <w:tc>
          <w:tcPr>
            <w:tcW w:w="2362" w:type="dxa"/>
          </w:tcPr>
          <w:p w14:paraId="14D6999D" w14:textId="77777777" w:rsidR="00A6552B" w:rsidRDefault="00A6552B" w:rsidP="00AB0397"/>
        </w:tc>
        <w:tc>
          <w:tcPr>
            <w:tcW w:w="2362" w:type="dxa"/>
          </w:tcPr>
          <w:p w14:paraId="07CFE71E" w14:textId="77777777" w:rsidR="00A6552B" w:rsidRDefault="00A6552B" w:rsidP="00AB0397"/>
        </w:tc>
        <w:tc>
          <w:tcPr>
            <w:tcW w:w="2363" w:type="dxa"/>
          </w:tcPr>
          <w:p w14:paraId="4DE21D86" w14:textId="77777777" w:rsidR="00A6552B" w:rsidRDefault="00A6552B" w:rsidP="00AB0397"/>
        </w:tc>
        <w:tc>
          <w:tcPr>
            <w:tcW w:w="2363" w:type="dxa"/>
          </w:tcPr>
          <w:p w14:paraId="76937D49" w14:textId="77777777" w:rsidR="00A6552B" w:rsidRDefault="00A6552B" w:rsidP="00AB0397"/>
        </w:tc>
      </w:tr>
      <w:tr w:rsidR="00A6552B" w14:paraId="64E405A7" w14:textId="77777777" w:rsidTr="00AB0397">
        <w:tc>
          <w:tcPr>
            <w:tcW w:w="2362" w:type="dxa"/>
          </w:tcPr>
          <w:p w14:paraId="3F436EF5" w14:textId="77777777" w:rsidR="00A6552B" w:rsidRDefault="00A6552B" w:rsidP="00AB0397"/>
        </w:tc>
        <w:tc>
          <w:tcPr>
            <w:tcW w:w="2362" w:type="dxa"/>
          </w:tcPr>
          <w:p w14:paraId="190478AF" w14:textId="77777777" w:rsidR="00A6552B" w:rsidRDefault="00A6552B" w:rsidP="00AB0397"/>
        </w:tc>
        <w:tc>
          <w:tcPr>
            <w:tcW w:w="2362" w:type="dxa"/>
          </w:tcPr>
          <w:p w14:paraId="5B969695" w14:textId="77777777" w:rsidR="00A6552B" w:rsidRDefault="00A6552B" w:rsidP="00AB0397"/>
        </w:tc>
        <w:tc>
          <w:tcPr>
            <w:tcW w:w="2362" w:type="dxa"/>
          </w:tcPr>
          <w:p w14:paraId="3B1BB722" w14:textId="77777777" w:rsidR="00A6552B" w:rsidRDefault="00A6552B" w:rsidP="00AB0397"/>
        </w:tc>
        <w:tc>
          <w:tcPr>
            <w:tcW w:w="2363" w:type="dxa"/>
          </w:tcPr>
          <w:p w14:paraId="314D677F" w14:textId="77777777" w:rsidR="00A6552B" w:rsidRDefault="00A6552B" w:rsidP="00AB0397"/>
        </w:tc>
        <w:tc>
          <w:tcPr>
            <w:tcW w:w="2363" w:type="dxa"/>
          </w:tcPr>
          <w:p w14:paraId="01884C4E" w14:textId="77777777" w:rsidR="00A6552B" w:rsidRDefault="00A6552B" w:rsidP="00AB0397"/>
        </w:tc>
      </w:tr>
    </w:tbl>
    <w:p w14:paraId="1AB9D627" w14:textId="77777777" w:rsidR="00A6552B" w:rsidRDefault="00A6552B" w:rsidP="00A6552B"/>
    <w:p w14:paraId="6659461F" w14:textId="77777777" w:rsidR="00A6552B" w:rsidRDefault="00A6552B" w:rsidP="00A6552B">
      <w:r>
        <w:t>This work method statement has been approved to be true and accurate by …………………………………………………………………………………………………………………</w:t>
      </w:r>
    </w:p>
    <w:p w14:paraId="09E3F6B2" w14:textId="77777777" w:rsidR="00A6552B" w:rsidRDefault="00A6552B" w:rsidP="00A6552B"/>
    <w:p w14:paraId="097BBF91" w14:textId="77777777" w:rsidR="00A6552B" w:rsidRDefault="00A6552B" w:rsidP="00A6552B">
      <w:r>
        <w:t>Director of 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70DA4A" w14:textId="77777777" w:rsidR="00A6552B" w:rsidRDefault="00A6552B" w:rsidP="00A6552B">
      <w:r>
        <w:t>Signed…………………………………………………………………………..</w:t>
      </w:r>
      <w:r>
        <w:tab/>
      </w:r>
      <w:r>
        <w:tab/>
      </w:r>
      <w:r>
        <w:tab/>
        <w:t>Date……………………………………………………………</w:t>
      </w:r>
    </w:p>
    <w:p w14:paraId="6373470F" w14:textId="77777777" w:rsidR="00A6552B" w:rsidRDefault="00A6552B" w:rsidP="00A6552B"/>
    <w:p w14:paraId="587A0628" w14:textId="77777777" w:rsidR="00A6552B" w:rsidRDefault="00A6552B" w:rsidP="00A6552B"/>
    <w:p w14:paraId="5C4B0219" w14:textId="77777777" w:rsidR="00A6552B" w:rsidRDefault="00A6552B" w:rsidP="00A6552B"/>
    <w:p w14:paraId="449C638E" w14:textId="77777777" w:rsidR="00A6552B" w:rsidRPr="00A6552B" w:rsidRDefault="00A6552B" w:rsidP="00A6552B">
      <w:pPr>
        <w:pStyle w:val="ListParagraph"/>
        <w:rPr>
          <w:rFonts w:asciiTheme="majorHAnsi" w:hAnsiTheme="majorHAnsi"/>
          <w:b/>
        </w:rPr>
      </w:pPr>
    </w:p>
    <w:sectPr w:rsidR="00A6552B" w:rsidRPr="00A6552B" w:rsidSect="008B6438">
      <w:headerReference w:type="default" r:id="rId8"/>
      <w:footerReference w:type="default" r:id="rId9"/>
      <w:pgSz w:w="16840" w:h="11900" w:orient="landscape"/>
      <w:pgMar w:top="1554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1C3B3" w14:textId="77777777" w:rsidR="00050C42" w:rsidRDefault="00050C42" w:rsidP="00972C6B">
      <w:r>
        <w:separator/>
      </w:r>
    </w:p>
  </w:endnote>
  <w:endnote w:type="continuationSeparator" w:id="0">
    <w:p w14:paraId="656E4373" w14:textId="77777777" w:rsidR="00050C42" w:rsidRDefault="00050C42" w:rsidP="0097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0FE45" w14:textId="77777777" w:rsidR="00050C42" w:rsidRPr="00972C6B" w:rsidRDefault="00050C42">
    <w:pPr>
      <w:pStyle w:val="Footer"/>
      <w:rPr>
        <w:rFonts w:ascii="Calibri" w:hAnsi="Calibri"/>
        <w:sz w:val="22"/>
        <w:szCs w:val="22"/>
      </w:rPr>
    </w:pPr>
    <w:r w:rsidRPr="00972C6B">
      <w:rPr>
        <w:rFonts w:ascii="Calibri" w:hAnsi="Calibri"/>
        <w:sz w:val="22"/>
        <w:szCs w:val="22"/>
      </w:rPr>
      <w:t>FloorCOM Pty Ltd 28-32 Bruce Street, Kensington Vic 3031</w:t>
    </w:r>
  </w:p>
  <w:p w14:paraId="1B07904F" w14:textId="77777777" w:rsidR="00050C42" w:rsidRPr="00972C6B" w:rsidRDefault="00050C42">
    <w:pPr>
      <w:pStyle w:val="Footer"/>
      <w:rPr>
        <w:rFonts w:ascii="Calibri" w:hAnsi="Calibri"/>
        <w:sz w:val="22"/>
        <w:szCs w:val="22"/>
      </w:rPr>
    </w:pPr>
    <w:r w:rsidRPr="00972C6B">
      <w:rPr>
        <w:rFonts w:ascii="Calibri" w:hAnsi="Calibri"/>
        <w:sz w:val="22"/>
        <w:szCs w:val="22"/>
      </w:rPr>
      <w:t xml:space="preserve">ABN 65 119 989 936 </w:t>
    </w:r>
    <w:r>
      <w:rPr>
        <w:rFonts w:ascii="Calibri" w:hAnsi="Calibri"/>
        <w:sz w:val="22"/>
        <w:szCs w:val="22"/>
      </w:rPr>
      <w:t>ACN</w:t>
    </w:r>
    <w:r w:rsidRPr="00972C6B">
      <w:rPr>
        <w:rFonts w:ascii="Calibri" w:hAnsi="Calibri"/>
        <w:sz w:val="22"/>
        <w:szCs w:val="22"/>
      </w:rPr>
      <w:t xml:space="preserve"> 119 989 936</w:t>
    </w:r>
  </w:p>
  <w:p w14:paraId="0C37E81D" w14:textId="77777777" w:rsidR="00050C42" w:rsidRPr="00972C6B" w:rsidRDefault="00050C42">
    <w:pPr>
      <w:pStyle w:val="Footer"/>
      <w:rPr>
        <w:rFonts w:ascii="Calibri" w:hAnsi="Calibri"/>
        <w:sz w:val="22"/>
        <w:szCs w:val="22"/>
      </w:rPr>
    </w:pPr>
    <w:r w:rsidRPr="00972C6B">
      <w:rPr>
        <w:rFonts w:ascii="Calibri" w:hAnsi="Calibri"/>
        <w:sz w:val="22"/>
        <w:szCs w:val="22"/>
      </w:rPr>
      <w:t>Phone: 03 9376 3444 Fax: 03 9372 6999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4C73A" w14:textId="77777777" w:rsidR="00050C42" w:rsidRDefault="00050C42" w:rsidP="00972C6B">
      <w:r>
        <w:separator/>
      </w:r>
    </w:p>
  </w:footnote>
  <w:footnote w:type="continuationSeparator" w:id="0">
    <w:p w14:paraId="40100EB8" w14:textId="77777777" w:rsidR="00050C42" w:rsidRDefault="00050C42" w:rsidP="00972C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7AEE5" w14:textId="77777777" w:rsidR="00050C42" w:rsidRDefault="00050C42">
    <w:pPr>
      <w:pStyle w:val="Header"/>
    </w:pPr>
    <w:r>
      <w:rPr>
        <w:noProof/>
      </w:rPr>
      <w:drawing>
        <wp:inline distT="0" distB="0" distL="0" distR="0" wp14:anchorId="0A40EC32" wp14:editId="77B20337">
          <wp:extent cx="2937181" cy="49403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19" cy="495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</w:t>
    </w:r>
    <w:r w:rsidRPr="00972C6B">
      <w:rPr>
        <w:rFonts w:ascii="Calibri" w:hAnsi="Calibri"/>
        <w:b/>
        <w:sz w:val="48"/>
        <w:szCs w:val="48"/>
      </w:rPr>
      <w:t>SAFE WORK METHOD STATEMENT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26DAF"/>
    <w:multiLevelType w:val="hybridMultilevel"/>
    <w:tmpl w:val="5C1E5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77D0A"/>
    <w:multiLevelType w:val="hybridMultilevel"/>
    <w:tmpl w:val="53AE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0696D"/>
    <w:multiLevelType w:val="hybridMultilevel"/>
    <w:tmpl w:val="A66E41C8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53AE0383"/>
    <w:multiLevelType w:val="hybridMultilevel"/>
    <w:tmpl w:val="C1A0C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6B"/>
    <w:rsid w:val="00050C42"/>
    <w:rsid w:val="001E6B1A"/>
    <w:rsid w:val="002768CE"/>
    <w:rsid w:val="00360869"/>
    <w:rsid w:val="003B6EF6"/>
    <w:rsid w:val="00461F76"/>
    <w:rsid w:val="006B0DAF"/>
    <w:rsid w:val="00740977"/>
    <w:rsid w:val="008B6438"/>
    <w:rsid w:val="00972C6B"/>
    <w:rsid w:val="009C557D"/>
    <w:rsid w:val="00A2717D"/>
    <w:rsid w:val="00A6552B"/>
    <w:rsid w:val="00AB0397"/>
    <w:rsid w:val="00C03569"/>
    <w:rsid w:val="00E2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D5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C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6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C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C6B"/>
  </w:style>
  <w:style w:type="paragraph" w:styleId="Footer">
    <w:name w:val="footer"/>
    <w:basedOn w:val="Normal"/>
    <w:link w:val="FooterChar"/>
    <w:uiPriority w:val="99"/>
    <w:unhideWhenUsed/>
    <w:rsid w:val="00972C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C6B"/>
  </w:style>
  <w:style w:type="table" w:styleId="TableGrid">
    <w:name w:val="Table Grid"/>
    <w:basedOn w:val="TableNormal"/>
    <w:uiPriority w:val="59"/>
    <w:rsid w:val="00C03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5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C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6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C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C6B"/>
  </w:style>
  <w:style w:type="paragraph" w:styleId="Footer">
    <w:name w:val="footer"/>
    <w:basedOn w:val="Normal"/>
    <w:link w:val="FooterChar"/>
    <w:uiPriority w:val="99"/>
    <w:unhideWhenUsed/>
    <w:rsid w:val="00972C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C6B"/>
  </w:style>
  <w:style w:type="table" w:styleId="TableGrid">
    <w:name w:val="Table Grid"/>
    <w:basedOn w:val="TableNormal"/>
    <w:uiPriority w:val="59"/>
    <w:rsid w:val="00C03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1052</Words>
  <Characters>5998</Characters>
  <Application>Microsoft Macintosh Word</Application>
  <DocSecurity>4</DocSecurity>
  <Lines>49</Lines>
  <Paragraphs>14</Paragraphs>
  <ScaleCrop>false</ScaleCrop>
  <Company>Carpet one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Fitzgerald</dc:creator>
  <cp:keywords/>
  <dc:description/>
  <cp:lastModifiedBy>Microsoft Office User</cp:lastModifiedBy>
  <cp:revision>2</cp:revision>
  <cp:lastPrinted>2011-08-09T12:03:00Z</cp:lastPrinted>
  <dcterms:created xsi:type="dcterms:W3CDTF">2013-06-11T04:47:00Z</dcterms:created>
  <dcterms:modified xsi:type="dcterms:W3CDTF">2013-06-11T04:47:00Z</dcterms:modified>
</cp:coreProperties>
</file>